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C083CF" w14:textId="68D7F6F9" w:rsidR="0059784F" w:rsidRPr="002911B3" w:rsidRDefault="292C632B" w:rsidP="75E5D878">
      <w:pPr>
        <w:spacing w:line="276" w:lineRule="auto"/>
        <w:jc w:val="both"/>
        <w:rPr>
          <w:rFonts w:ascii="Aptos" w:eastAsia="Aptos" w:hAnsi="Aptos" w:cs="Aptos"/>
          <w:b/>
          <w:bCs/>
          <w:sz w:val="28"/>
          <w:szCs w:val="28"/>
          <w:highlight w:val="white"/>
        </w:rPr>
      </w:pPr>
      <w:r w:rsidRPr="002911B3">
        <w:rPr>
          <w:rFonts w:ascii="Aptos" w:eastAsia="Aptos" w:hAnsi="Aptos" w:cs="Aptos"/>
          <w:b/>
          <w:bCs/>
          <w:sz w:val="28"/>
          <w:szCs w:val="28"/>
          <w:highlight w:val="white"/>
        </w:rPr>
        <w:t>Od sukcesu w Osace do Paryża: wystawa Joanny Hawrot „Visible Futures” podczas Art Basel Paris 2025</w:t>
      </w:r>
    </w:p>
    <w:p w14:paraId="2ADFF6B9" w14:textId="7C7CA711" w:rsidR="00B865D7" w:rsidRPr="00176DAC" w:rsidRDefault="76961F31" w:rsidP="004F36C0">
      <w:pPr>
        <w:spacing w:line="276" w:lineRule="auto"/>
        <w:jc w:val="both"/>
        <w:rPr>
          <w:rFonts w:ascii="Aptos" w:hAnsi="Aptos"/>
          <w:b/>
          <w:bCs/>
        </w:rPr>
      </w:pPr>
      <w:r w:rsidRPr="75E5D878">
        <w:rPr>
          <w:rFonts w:ascii="Aptos" w:hAnsi="Aptos"/>
          <w:b/>
          <w:bCs/>
        </w:rPr>
        <w:t>T</w:t>
      </w:r>
      <w:r w:rsidR="00151CF4" w:rsidRPr="75E5D878">
        <w:rPr>
          <w:rFonts w:ascii="Aptos" w:hAnsi="Aptos"/>
          <w:b/>
          <w:bCs/>
        </w:rPr>
        <w:t xml:space="preserve">kaniny Joanny </w:t>
      </w:r>
      <w:proofErr w:type="spellStart"/>
      <w:r w:rsidR="00151CF4" w:rsidRPr="75E5D878">
        <w:rPr>
          <w:rFonts w:ascii="Aptos" w:hAnsi="Aptos"/>
          <w:b/>
          <w:bCs/>
        </w:rPr>
        <w:t>Hawrot</w:t>
      </w:r>
      <w:proofErr w:type="spellEnd"/>
      <w:r w:rsidR="00151CF4" w:rsidRPr="75E5D878">
        <w:rPr>
          <w:rFonts w:ascii="Aptos" w:hAnsi="Aptos"/>
          <w:b/>
          <w:bCs/>
        </w:rPr>
        <w:t xml:space="preserve">, </w:t>
      </w:r>
      <w:r w:rsidR="1C233496" w:rsidRPr="75E5D878">
        <w:rPr>
          <w:rFonts w:ascii="Aptos" w:hAnsi="Aptos"/>
          <w:b/>
          <w:bCs/>
        </w:rPr>
        <w:t xml:space="preserve">rzeźby Angeliki Markul, </w:t>
      </w:r>
      <w:r w:rsidR="00755B99" w:rsidRPr="75E5D878">
        <w:rPr>
          <w:rFonts w:ascii="Aptos" w:hAnsi="Aptos"/>
          <w:b/>
          <w:bCs/>
        </w:rPr>
        <w:t>fotografie</w:t>
      </w:r>
      <w:r w:rsidR="00151CF4" w:rsidRPr="75E5D878">
        <w:rPr>
          <w:rFonts w:ascii="Aptos" w:hAnsi="Aptos"/>
          <w:b/>
          <w:bCs/>
        </w:rPr>
        <w:t xml:space="preserve"> Zuzy Krajewskiej i perform</w:t>
      </w:r>
      <w:r w:rsidR="00016820" w:rsidRPr="75E5D878">
        <w:rPr>
          <w:rFonts w:ascii="Aptos" w:hAnsi="Aptos"/>
          <w:b/>
          <w:bCs/>
        </w:rPr>
        <w:t>ance</w:t>
      </w:r>
      <w:r w:rsidR="00151CF4" w:rsidRPr="75E5D878">
        <w:rPr>
          <w:rFonts w:ascii="Aptos" w:hAnsi="Aptos"/>
          <w:b/>
          <w:bCs/>
        </w:rPr>
        <w:t xml:space="preserve"> Ramony Nagabczyńskiej </w:t>
      </w:r>
      <w:r w:rsidR="0033474E" w:rsidRPr="75E5D878">
        <w:rPr>
          <w:rFonts w:ascii="Aptos" w:hAnsi="Aptos"/>
          <w:b/>
          <w:bCs/>
        </w:rPr>
        <w:t xml:space="preserve">współtworzą  </w:t>
      </w:r>
      <w:r w:rsidR="00CB66D9" w:rsidRPr="75E5D878">
        <w:rPr>
          <w:rFonts w:ascii="Aptos" w:hAnsi="Aptos"/>
          <w:b/>
          <w:bCs/>
        </w:rPr>
        <w:t>wystaw</w:t>
      </w:r>
      <w:r w:rsidR="00B93D73" w:rsidRPr="75E5D878">
        <w:rPr>
          <w:rFonts w:ascii="Aptos" w:hAnsi="Aptos"/>
          <w:b/>
          <w:bCs/>
        </w:rPr>
        <w:t>ę</w:t>
      </w:r>
      <w:r w:rsidR="0033474E" w:rsidRPr="75E5D878">
        <w:rPr>
          <w:rFonts w:ascii="Aptos" w:hAnsi="Aptos"/>
          <w:b/>
          <w:bCs/>
        </w:rPr>
        <w:t xml:space="preserve"> „</w:t>
      </w:r>
      <w:proofErr w:type="spellStart"/>
      <w:r w:rsidR="0033474E" w:rsidRPr="75E5D878">
        <w:rPr>
          <w:rFonts w:ascii="Aptos" w:hAnsi="Aptos"/>
          <w:b/>
          <w:bCs/>
        </w:rPr>
        <w:t>Visible</w:t>
      </w:r>
      <w:proofErr w:type="spellEnd"/>
      <w:r w:rsidR="0033474E" w:rsidRPr="75E5D878">
        <w:rPr>
          <w:rFonts w:ascii="Aptos" w:hAnsi="Aptos"/>
          <w:b/>
          <w:bCs/>
        </w:rPr>
        <w:t xml:space="preserve"> </w:t>
      </w:r>
      <w:proofErr w:type="spellStart"/>
      <w:r w:rsidR="0033474E" w:rsidRPr="75E5D878">
        <w:rPr>
          <w:rFonts w:ascii="Aptos" w:hAnsi="Aptos"/>
          <w:b/>
          <w:bCs/>
        </w:rPr>
        <w:t>Futures</w:t>
      </w:r>
      <w:proofErr w:type="spellEnd"/>
      <w:r w:rsidR="0033474E" w:rsidRPr="75E5D878">
        <w:rPr>
          <w:rFonts w:ascii="Aptos" w:hAnsi="Aptos"/>
          <w:b/>
          <w:bCs/>
        </w:rPr>
        <w:t>”</w:t>
      </w:r>
      <w:r w:rsidR="00B93D73" w:rsidRPr="75E5D878">
        <w:rPr>
          <w:rFonts w:ascii="Aptos" w:hAnsi="Aptos"/>
          <w:b/>
          <w:bCs/>
        </w:rPr>
        <w:t>, któr</w:t>
      </w:r>
      <w:r w:rsidR="128B244A" w:rsidRPr="75E5D878">
        <w:rPr>
          <w:rFonts w:ascii="Aptos" w:hAnsi="Aptos"/>
          <w:b/>
          <w:bCs/>
        </w:rPr>
        <w:t>ą</w:t>
      </w:r>
      <w:r w:rsidR="00206292" w:rsidRPr="75E5D878">
        <w:rPr>
          <w:rFonts w:ascii="Aptos" w:hAnsi="Aptos"/>
          <w:b/>
          <w:bCs/>
        </w:rPr>
        <w:t xml:space="preserve"> </w:t>
      </w:r>
      <w:r w:rsidR="10C84D80" w:rsidRPr="75E5D878">
        <w:rPr>
          <w:rFonts w:ascii="Aptos" w:hAnsi="Aptos"/>
          <w:b/>
          <w:bCs/>
        </w:rPr>
        <w:t>w dniach</w:t>
      </w:r>
      <w:r w:rsidR="00B93D73" w:rsidRPr="75E5D878">
        <w:rPr>
          <w:rFonts w:ascii="Aptos" w:hAnsi="Aptos"/>
          <w:b/>
          <w:bCs/>
        </w:rPr>
        <w:t xml:space="preserve"> 24</w:t>
      </w:r>
      <w:r w:rsidR="002911B3">
        <w:rPr>
          <w:rFonts w:ascii="Aptos" w:hAnsi="Aptos"/>
          <w:b/>
          <w:bCs/>
        </w:rPr>
        <w:t>-2</w:t>
      </w:r>
      <w:r w:rsidR="5E673BA5" w:rsidRPr="75E5D878">
        <w:rPr>
          <w:rFonts w:ascii="Aptos" w:hAnsi="Aptos"/>
          <w:b/>
          <w:bCs/>
        </w:rPr>
        <w:t xml:space="preserve">6 </w:t>
      </w:r>
      <w:r w:rsidR="00B93D73" w:rsidRPr="75E5D878">
        <w:rPr>
          <w:rFonts w:ascii="Aptos" w:hAnsi="Aptos"/>
          <w:b/>
          <w:bCs/>
        </w:rPr>
        <w:t>października 2025</w:t>
      </w:r>
      <w:r w:rsidR="00755B99" w:rsidRPr="75E5D878">
        <w:rPr>
          <w:rFonts w:ascii="Aptos" w:hAnsi="Aptos"/>
          <w:b/>
          <w:bCs/>
        </w:rPr>
        <w:t xml:space="preserve"> roku</w:t>
      </w:r>
      <w:r w:rsidR="00B93D73" w:rsidRPr="75E5D878">
        <w:rPr>
          <w:rFonts w:ascii="Aptos" w:hAnsi="Aptos"/>
          <w:b/>
          <w:bCs/>
        </w:rPr>
        <w:t xml:space="preserve"> </w:t>
      </w:r>
      <w:r w:rsidR="000A4954" w:rsidRPr="75E5D878">
        <w:rPr>
          <w:rFonts w:ascii="Aptos" w:hAnsi="Aptos"/>
          <w:b/>
          <w:bCs/>
        </w:rPr>
        <w:t xml:space="preserve">będzie </w:t>
      </w:r>
      <w:r w:rsidR="2BF78079" w:rsidRPr="75E5D878">
        <w:rPr>
          <w:rFonts w:ascii="Aptos" w:hAnsi="Aptos"/>
          <w:b/>
          <w:bCs/>
        </w:rPr>
        <w:t>można oglądać</w:t>
      </w:r>
      <w:r w:rsidR="00206292" w:rsidRPr="75E5D878">
        <w:rPr>
          <w:rFonts w:ascii="Aptos" w:hAnsi="Aptos"/>
          <w:b/>
          <w:bCs/>
        </w:rPr>
        <w:t xml:space="preserve"> w</w:t>
      </w:r>
      <w:r w:rsidR="000A4954" w:rsidRPr="75E5D878">
        <w:rPr>
          <w:rFonts w:ascii="Aptos" w:hAnsi="Aptos"/>
          <w:b/>
          <w:bCs/>
        </w:rPr>
        <w:t xml:space="preserve"> </w:t>
      </w:r>
      <w:r w:rsidR="00151CF4" w:rsidRPr="75E5D878">
        <w:rPr>
          <w:rFonts w:ascii="Aptos" w:hAnsi="Aptos"/>
          <w:b/>
          <w:bCs/>
        </w:rPr>
        <w:t xml:space="preserve">zabytkowych przestrzeniach </w:t>
      </w:r>
      <w:r w:rsidR="000A4954" w:rsidRPr="75E5D878">
        <w:rPr>
          <w:rFonts w:ascii="Aptos" w:hAnsi="Aptos"/>
          <w:b/>
          <w:bCs/>
        </w:rPr>
        <w:t xml:space="preserve">galerii </w:t>
      </w:r>
      <w:r w:rsidR="00151CF4" w:rsidRPr="75E5D878">
        <w:rPr>
          <w:rFonts w:ascii="Aptos" w:hAnsi="Aptos"/>
          <w:b/>
          <w:bCs/>
        </w:rPr>
        <w:t>Maison Markul</w:t>
      </w:r>
      <w:r w:rsidR="00594A98" w:rsidRPr="75E5D878">
        <w:rPr>
          <w:rFonts w:ascii="Aptos" w:hAnsi="Aptos"/>
          <w:b/>
          <w:bCs/>
        </w:rPr>
        <w:t xml:space="preserve"> w Paryżu</w:t>
      </w:r>
      <w:r w:rsidR="00151CF4" w:rsidRPr="75E5D878">
        <w:rPr>
          <w:rFonts w:ascii="Aptos" w:hAnsi="Aptos"/>
          <w:b/>
          <w:bCs/>
        </w:rPr>
        <w:t>.</w:t>
      </w:r>
      <w:r w:rsidR="00594A98" w:rsidRPr="75E5D878">
        <w:rPr>
          <w:rFonts w:ascii="Aptos" w:hAnsi="Aptos"/>
          <w:b/>
          <w:bCs/>
        </w:rPr>
        <w:t xml:space="preserve"> </w:t>
      </w:r>
      <w:r w:rsidR="58902E4A" w:rsidRPr="75E5D878">
        <w:rPr>
          <w:rFonts w:ascii="Aptos" w:hAnsi="Aptos"/>
          <w:b/>
          <w:bCs/>
        </w:rPr>
        <w:t xml:space="preserve"> Pokazywany podczas Art Basel Paris projekt artystyczny opowiada o doświadczeniu macierzyństwa i narodzin, przyglądając się temu, jak dziś mówimy o kobiecym ciele, widzialności i potrzebie wyrażania siebie.</w:t>
      </w:r>
      <w:r w:rsidR="001F2300" w:rsidRPr="75E5D878">
        <w:rPr>
          <w:rFonts w:ascii="Aptos" w:hAnsi="Aptos"/>
          <w:b/>
          <w:bCs/>
        </w:rPr>
        <w:t xml:space="preserve"> </w:t>
      </w:r>
    </w:p>
    <w:p w14:paraId="3576D1AD" w14:textId="6BD55D43" w:rsidR="00151CF4" w:rsidRPr="00176DAC" w:rsidRDefault="00395772" w:rsidP="004F36C0">
      <w:pPr>
        <w:spacing w:line="276" w:lineRule="auto"/>
        <w:jc w:val="both"/>
        <w:rPr>
          <w:rFonts w:ascii="Aptos" w:hAnsi="Aptos"/>
          <w:b/>
          <w:bCs/>
        </w:rPr>
      </w:pPr>
      <w:r w:rsidRPr="75E5D878">
        <w:rPr>
          <w:rFonts w:ascii="Aptos" w:hAnsi="Aptos"/>
          <w:b/>
          <w:bCs/>
        </w:rPr>
        <w:t>„Visible Futures” to</w:t>
      </w:r>
      <w:r w:rsidR="00386E07" w:rsidRPr="75E5D878">
        <w:rPr>
          <w:rFonts w:ascii="Aptos" w:hAnsi="Aptos"/>
          <w:b/>
          <w:bCs/>
        </w:rPr>
        <w:t xml:space="preserve"> </w:t>
      </w:r>
      <w:r w:rsidR="002F359A" w:rsidRPr="75E5D878">
        <w:rPr>
          <w:rFonts w:ascii="Aptos" w:hAnsi="Aptos"/>
          <w:b/>
          <w:bCs/>
        </w:rPr>
        <w:t xml:space="preserve">rozwinięcie </w:t>
      </w:r>
      <w:r w:rsidR="00386E07" w:rsidRPr="75E5D878">
        <w:rPr>
          <w:rFonts w:ascii="Aptos" w:hAnsi="Aptos"/>
          <w:b/>
          <w:bCs/>
        </w:rPr>
        <w:t>projektu „Wearable Art – Unseen Threads”</w:t>
      </w:r>
      <w:r w:rsidR="001E3AED" w:rsidRPr="75E5D878">
        <w:rPr>
          <w:rFonts w:ascii="Aptos" w:hAnsi="Aptos"/>
          <w:b/>
          <w:bCs/>
        </w:rPr>
        <w:t xml:space="preserve"> zaprezentowanego po raz pierwszy w </w:t>
      </w:r>
      <w:proofErr w:type="spellStart"/>
      <w:r w:rsidR="001E3AED" w:rsidRPr="75E5D878">
        <w:rPr>
          <w:rFonts w:ascii="Aptos" w:hAnsi="Aptos"/>
          <w:b/>
          <w:bCs/>
        </w:rPr>
        <w:t>Daimaru</w:t>
      </w:r>
      <w:proofErr w:type="spellEnd"/>
      <w:r w:rsidR="001E3AED" w:rsidRPr="75E5D878">
        <w:rPr>
          <w:rFonts w:ascii="Aptos" w:hAnsi="Aptos"/>
          <w:b/>
          <w:bCs/>
        </w:rPr>
        <w:t xml:space="preserve"> </w:t>
      </w:r>
      <w:proofErr w:type="spellStart"/>
      <w:r w:rsidR="001E3AED" w:rsidRPr="75E5D878">
        <w:rPr>
          <w:rFonts w:ascii="Aptos" w:hAnsi="Aptos"/>
          <w:b/>
          <w:bCs/>
        </w:rPr>
        <w:t>Shinsaibashi</w:t>
      </w:r>
      <w:proofErr w:type="spellEnd"/>
      <w:r w:rsidR="001E3AED" w:rsidRPr="75E5D878">
        <w:rPr>
          <w:rFonts w:ascii="Aptos" w:hAnsi="Aptos"/>
          <w:b/>
          <w:bCs/>
        </w:rPr>
        <w:t xml:space="preserve"> w Osace</w:t>
      </w:r>
      <w:r w:rsidR="002911B3">
        <w:rPr>
          <w:rFonts w:ascii="Aptos" w:hAnsi="Aptos"/>
          <w:b/>
          <w:bCs/>
        </w:rPr>
        <w:t xml:space="preserve"> </w:t>
      </w:r>
      <w:r w:rsidR="00386E07" w:rsidRPr="75E5D878">
        <w:rPr>
          <w:rFonts w:ascii="Aptos" w:hAnsi="Aptos"/>
          <w:b/>
          <w:bCs/>
        </w:rPr>
        <w:t>organizowanego przez Instytut Adama Mickiewicza i finansowan</w:t>
      </w:r>
      <w:r w:rsidR="002911B3">
        <w:rPr>
          <w:rFonts w:ascii="Aptos" w:hAnsi="Aptos"/>
          <w:b/>
          <w:bCs/>
        </w:rPr>
        <w:t>ego</w:t>
      </w:r>
      <w:r w:rsidR="00386E07" w:rsidRPr="75E5D878">
        <w:rPr>
          <w:rFonts w:ascii="Aptos" w:hAnsi="Aptos"/>
          <w:b/>
          <w:bCs/>
        </w:rPr>
        <w:t xml:space="preserve"> ze środków Ministerstwa Kultury i Dziedzictwa Narodowego w ramach programu kulturalnego towarzyszącego udziałowi Polski w Wystawie Światowej EXPO realizowanego przez Polską Agencję Inwestycji i Handlu.</w:t>
      </w:r>
    </w:p>
    <w:p w14:paraId="16ECFBE3" w14:textId="72C1137F" w:rsidR="00742569" w:rsidRPr="00176DAC" w:rsidRDefault="00E7660B" w:rsidP="004F36C0">
      <w:pPr>
        <w:spacing w:before="240" w:line="276" w:lineRule="auto"/>
        <w:jc w:val="both"/>
        <w:rPr>
          <w:rFonts w:ascii="Aptos" w:eastAsia="Aptos" w:hAnsi="Aptos" w:cs="Aptos"/>
          <w:b/>
        </w:rPr>
      </w:pPr>
      <w:r w:rsidRPr="00176DAC">
        <w:rPr>
          <w:rFonts w:ascii="Aptos" w:eastAsia="Aptos" w:hAnsi="Aptos" w:cs="Aptos"/>
          <w:b/>
        </w:rPr>
        <w:t>Nowa odsłona w</w:t>
      </w:r>
      <w:r w:rsidR="00EC287D" w:rsidRPr="00176DAC">
        <w:rPr>
          <w:rFonts w:ascii="Aptos" w:eastAsia="Aptos" w:hAnsi="Aptos" w:cs="Aptos"/>
          <w:b/>
        </w:rPr>
        <w:t>ystaw</w:t>
      </w:r>
      <w:r w:rsidRPr="00176DAC">
        <w:rPr>
          <w:rFonts w:ascii="Aptos" w:eastAsia="Aptos" w:hAnsi="Aptos" w:cs="Aptos"/>
          <w:b/>
        </w:rPr>
        <w:t>y</w:t>
      </w:r>
      <w:r w:rsidR="00EC287D" w:rsidRPr="00176DAC">
        <w:rPr>
          <w:rFonts w:ascii="Aptos" w:eastAsia="Aptos" w:hAnsi="Aptos" w:cs="Aptos"/>
          <w:b/>
        </w:rPr>
        <w:t xml:space="preserve"> </w:t>
      </w:r>
      <w:r w:rsidR="00EF34E0" w:rsidRPr="00176DAC">
        <w:rPr>
          <w:rFonts w:ascii="Aptos" w:eastAsia="Aptos" w:hAnsi="Aptos" w:cs="Aptos"/>
          <w:b/>
        </w:rPr>
        <w:t xml:space="preserve">Joanny </w:t>
      </w:r>
      <w:proofErr w:type="spellStart"/>
      <w:r w:rsidR="00EF34E0" w:rsidRPr="00176DAC">
        <w:rPr>
          <w:rFonts w:ascii="Aptos" w:eastAsia="Aptos" w:hAnsi="Aptos" w:cs="Aptos"/>
          <w:b/>
        </w:rPr>
        <w:t>Hawrot</w:t>
      </w:r>
      <w:proofErr w:type="spellEnd"/>
      <w:r w:rsidR="00EF34E0" w:rsidRPr="00176DAC">
        <w:rPr>
          <w:rFonts w:ascii="Aptos" w:eastAsia="Aptos" w:hAnsi="Aptos" w:cs="Aptos"/>
          <w:b/>
        </w:rPr>
        <w:t xml:space="preserve"> </w:t>
      </w:r>
      <w:r w:rsidR="00EC287D" w:rsidRPr="00176DAC">
        <w:rPr>
          <w:rFonts w:ascii="Aptos" w:eastAsia="Aptos" w:hAnsi="Aptos" w:cs="Aptos"/>
          <w:b/>
        </w:rPr>
        <w:t xml:space="preserve">w kameralnej </w:t>
      </w:r>
      <w:r w:rsidR="00742569" w:rsidRPr="00176DAC">
        <w:rPr>
          <w:rFonts w:ascii="Aptos" w:hAnsi="Aptos"/>
          <w:b/>
          <w:bCs/>
        </w:rPr>
        <w:t>galerii Maison Markul</w:t>
      </w:r>
      <w:r w:rsidR="00742569" w:rsidRPr="00176DAC">
        <w:rPr>
          <w:rFonts w:ascii="Aptos" w:eastAsia="Aptos" w:hAnsi="Aptos" w:cs="Aptos"/>
          <w:b/>
        </w:rPr>
        <w:t xml:space="preserve"> </w:t>
      </w:r>
      <w:r w:rsidR="00417750" w:rsidRPr="00176DAC">
        <w:rPr>
          <w:rFonts w:ascii="Aptos" w:eastAsia="Aptos" w:hAnsi="Aptos" w:cs="Aptos"/>
          <w:b/>
        </w:rPr>
        <w:t>w Paryżu</w:t>
      </w:r>
    </w:p>
    <w:p w14:paraId="7A8C75A5" w14:textId="77BB26B1" w:rsidR="00B64ECF" w:rsidRPr="00176DAC" w:rsidRDefault="0040456B" w:rsidP="00B64ECF">
      <w:pPr>
        <w:jc w:val="both"/>
        <w:rPr>
          <w:rFonts w:ascii="Aptos" w:hAnsi="Aptos"/>
        </w:rPr>
      </w:pPr>
      <w:r w:rsidRPr="00176DAC">
        <w:rPr>
          <w:rFonts w:ascii="Aptos" w:hAnsi="Aptos"/>
        </w:rPr>
        <w:t>Sukces wystawy „</w:t>
      </w:r>
      <w:proofErr w:type="spellStart"/>
      <w:r w:rsidRPr="00176DAC">
        <w:rPr>
          <w:rFonts w:ascii="Aptos" w:hAnsi="Aptos"/>
        </w:rPr>
        <w:t>Wearable</w:t>
      </w:r>
      <w:proofErr w:type="spellEnd"/>
      <w:r w:rsidRPr="00176DAC">
        <w:rPr>
          <w:rFonts w:ascii="Aptos" w:hAnsi="Aptos"/>
        </w:rPr>
        <w:t xml:space="preserve"> Art – </w:t>
      </w:r>
      <w:proofErr w:type="spellStart"/>
      <w:r w:rsidRPr="00176DAC">
        <w:rPr>
          <w:rFonts w:ascii="Aptos" w:hAnsi="Aptos"/>
        </w:rPr>
        <w:t>Unseen</w:t>
      </w:r>
      <w:proofErr w:type="spellEnd"/>
      <w:r w:rsidRPr="00176DAC">
        <w:rPr>
          <w:rFonts w:ascii="Aptos" w:hAnsi="Aptos"/>
        </w:rPr>
        <w:t xml:space="preserve"> </w:t>
      </w:r>
      <w:proofErr w:type="spellStart"/>
      <w:r w:rsidRPr="00176DAC">
        <w:rPr>
          <w:rFonts w:ascii="Aptos" w:hAnsi="Aptos"/>
        </w:rPr>
        <w:t>Threads</w:t>
      </w:r>
      <w:proofErr w:type="spellEnd"/>
      <w:r w:rsidRPr="00176DAC">
        <w:rPr>
          <w:rFonts w:ascii="Aptos" w:hAnsi="Aptos"/>
        </w:rPr>
        <w:t xml:space="preserve">” w Osace </w:t>
      </w:r>
      <w:r w:rsidR="002F5B11" w:rsidRPr="00176DAC">
        <w:rPr>
          <w:rFonts w:ascii="Aptos" w:hAnsi="Aptos"/>
        </w:rPr>
        <w:t>zaowocował kolejną odsłon</w:t>
      </w:r>
      <w:r w:rsidR="00073C72" w:rsidRPr="00176DAC">
        <w:rPr>
          <w:rFonts w:ascii="Aptos" w:hAnsi="Aptos"/>
        </w:rPr>
        <w:t>ą</w:t>
      </w:r>
      <w:r w:rsidR="002F5B11" w:rsidRPr="00176DAC">
        <w:rPr>
          <w:rFonts w:ascii="Aptos" w:hAnsi="Aptos"/>
        </w:rPr>
        <w:t xml:space="preserve"> prac Joanny </w:t>
      </w:r>
      <w:proofErr w:type="spellStart"/>
      <w:r w:rsidR="002F5B11" w:rsidRPr="00176DAC">
        <w:rPr>
          <w:rFonts w:ascii="Aptos" w:hAnsi="Aptos"/>
        </w:rPr>
        <w:t>Hawrot</w:t>
      </w:r>
      <w:proofErr w:type="spellEnd"/>
      <w:r w:rsidR="002F5B11" w:rsidRPr="00176DAC">
        <w:rPr>
          <w:rFonts w:ascii="Aptos" w:hAnsi="Aptos"/>
        </w:rPr>
        <w:t xml:space="preserve">, do których prezentacji </w:t>
      </w:r>
      <w:r w:rsidR="00237F67" w:rsidRPr="00176DAC">
        <w:rPr>
          <w:rFonts w:ascii="Aptos" w:hAnsi="Aptos"/>
        </w:rPr>
        <w:t xml:space="preserve">podczas </w:t>
      </w:r>
      <w:r w:rsidR="00237F67" w:rsidRPr="005F18B6">
        <w:rPr>
          <w:rFonts w:ascii="Aptos" w:hAnsi="Aptos"/>
        </w:rPr>
        <w:t xml:space="preserve">Art </w:t>
      </w:r>
      <w:proofErr w:type="spellStart"/>
      <w:r w:rsidR="00237F67" w:rsidRPr="005F18B6">
        <w:rPr>
          <w:rFonts w:ascii="Aptos" w:hAnsi="Aptos"/>
        </w:rPr>
        <w:t>Basel</w:t>
      </w:r>
      <w:proofErr w:type="spellEnd"/>
      <w:r w:rsidR="00237F67" w:rsidRPr="005F18B6">
        <w:rPr>
          <w:rFonts w:ascii="Aptos" w:hAnsi="Aptos"/>
        </w:rPr>
        <w:t xml:space="preserve"> Paris 2025</w:t>
      </w:r>
      <w:r w:rsidR="00237F67" w:rsidRPr="00176DAC">
        <w:rPr>
          <w:rFonts w:ascii="Aptos" w:hAnsi="Aptos"/>
        </w:rPr>
        <w:t xml:space="preserve"> </w:t>
      </w:r>
      <w:r w:rsidR="002F5B11" w:rsidRPr="00176DAC">
        <w:rPr>
          <w:rFonts w:ascii="Aptos" w:hAnsi="Aptos"/>
        </w:rPr>
        <w:t xml:space="preserve">zaprosiła ją galeria </w:t>
      </w:r>
      <w:r w:rsidR="002F5B11" w:rsidRPr="005F18B6">
        <w:rPr>
          <w:rFonts w:ascii="Aptos" w:hAnsi="Aptos"/>
        </w:rPr>
        <w:t>Maison Markul</w:t>
      </w:r>
      <w:r w:rsidR="005B336C" w:rsidRPr="00176DAC">
        <w:rPr>
          <w:rFonts w:ascii="Aptos" w:hAnsi="Aptos"/>
        </w:rPr>
        <w:t xml:space="preserve"> w Paryżu.</w:t>
      </w:r>
      <w:r w:rsidR="00237F67" w:rsidRPr="00176DAC">
        <w:rPr>
          <w:rFonts w:ascii="Aptos" w:hAnsi="Aptos"/>
        </w:rPr>
        <w:t xml:space="preserve"> </w:t>
      </w:r>
    </w:p>
    <w:p w14:paraId="64C5BA66" w14:textId="77777777" w:rsidR="004923FD" w:rsidRPr="00176DAC" w:rsidRDefault="00833AC5" w:rsidP="004F36C0">
      <w:pPr>
        <w:jc w:val="both"/>
        <w:rPr>
          <w:rFonts w:ascii="Aptos" w:hAnsi="Aptos"/>
        </w:rPr>
      </w:pPr>
      <w:r w:rsidRPr="00176DAC">
        <w:rPr>
          <w:rFonts w:ascii="Aptos" w:hAnsi="Aptos"/>
        </w:rPr>
        <w:t>Wystawa „</w:t>
      </w:r>
      <w:proofErr w:type="spellStart"/>
      <w:r w:rsidRPr="00176DAC">
        <w:rPr>
          <w:rFonts w:ascii="Aptos" w:hAnsi="Aptos"/>
        </w:rPr>
        <w:t>Visible</w:t>
      </w:r>
      <w:proofErr w:type="spellEnd"/>
      <w:r w:rsidRPr="00176DAC">
        <w:rPr>
          <w:rFonts w:ascii="Aptos" w:hAnsi="Aptos"/>
        </w:rPr>
        <w:t xml:space="preserve"> </w:t>
      </w:r>
      <w:proofErr w:type="spellStart"/>
      <w:r w:rsidRPr="00176DAC">
        <w:rPr>
          <w:rFonts w:ascii="Aptos" w:hAnsi="Aptos"/>
        </w:rPr>
        <w:t>Futures</w:t>
      </w:r>
      <w:proofErr w:type="spellEnd"/>
      <w:r w:rsidRPr="00176DAC">
        <w:rPr>
          <w:rFonts w:ascii="Aptos" w:hAnsi="Aptos"/>
        </w:rPr>
        <w:t xml:space="preserve">” </w:t>
      </w:r>
      <w:r w:rsidR="002C7C46" w:rsidRPr="00176DAC">
        <w:rPr>
          <w:rFonts w:ascii="Aptos" w:hAnsi="Aptos"/>
        </w:rPr>
        <w:t xml:space="preserve">sięga po różne formy wyrazu, </w:t>
      </w:r>
      <w:r w:rsidR="00A76FE4" w:rsidRPr="00176DAC">
        <w:rPr>
          <w:rFonts w:ascii="Aptos" w:hAnsi="Aptos"/>
        </w:rPr>
        <w:t xml:space="preserve">aby </w:t>
      </w:r>
      <w:r w:rsidR="009468E7" w:rsidRPr="00176DAC">
        <w:rPr>
          <w:rFonts w:ascii="Aptos" w:hAnsi="Aptos"/>
        </w:rPr>
        <w:t xml:space="preserve">w nowy sposób opowiedzieć o </w:t>
      </w:r>
      <w:r w:rsidR="00A76FE4" w:rsidRPr="00176DAC">
        <w:rPr>
          <w:rFonts w:ascii="Aptos" w:hAnsi="Aptos"/>
        </w:rPr>
        <w:t>doświadczeniu macierzyństwa, narodzin i sa</w:t>
      </w:r>
      <w:r w:rsidR="00C301F1" w:rsidRPr="00176DAC">
        <w:rPr>
          <w:rFonts w:ascii="Aptos" w:hAnsi="Aptos"/>
        </w:rPr>
        <w:t>mego porodu</w:t>
      </w:r>
      <w:r w:rsidR="009468E7" w:rsidRPr="00176DAC">
        <w:rPr>
          <w:rFonts w:ascii="Aptos" w:hAnsi="Aptos"/>
        </w:rPr>
        <w:t xml:space="preserve">. </w:t>
      </w:r>
      <w:r w:rsidR="00051578" w:rsidRPr="00176DAC">
        <w:rPr>
          <w:rFonts w:ascii="Aptos" w:hAnsi="Aptos"/>
          <w:b/>
          <w:bCs/>
        </w:rPr>
        <w:t xml:space="preserve">Joanna </w:t>
      </w:r>
      <w:proofErr w:type="spellStart"/>
      <w:r w:rsidR="00051578" w:rsidRPr="00176DAC">
        <w:rPr>
          <w:rFonts w:ascii="Aptos" w:hAnsi="Aptos"/>
          <w:b/>
          <w:bCs/>
        </w:rPr>
        <w:t>Hawrot</w:t>
      </w:r>
      <w:proofErr w:type="spellEnd"/>
      <w:r w:rsidR="00051578" w:rsidRPr="00176DAC">
        <w:rPr>
          <w:rFonts w:ascii="Aptos" w:hAnsi="Aptos"/>
          <w:b/>
          <w:bCs/>
        </w:rPr>
        <w:t xml:space="preserve"> zaprojektowała tkaniny inspirowane pracami Wojciecha </w:t>
      </w:r>
      <w:proofErr w:type="spellStart"/>
      <w:r w:rsidR="00051578" w:rsidRPr="00176DAC">
        <w:rPr>
          <w:rFonts w:ascii="Aptos" w:hAnsi="Aptos"/>
          <w:b/>
          <w:bCs/>
        </w:rPr>
        <w:t>Sadleya</w:t>
      </w:r>
      <w:proofErr w:type="spellEnd"/>
      <w:r w:rsidR="00051578" w:rsidRPr="00176DAC">
        <w:rPr>
          <w:rFonts w:ascii="Aptos" w:hAnsi="Aptos"/>
        </w:rPr>
        <w:t xml:space="preserve"> i zaprosiła do współpracy artyst</w:t>
      </w:r>
      <w:r w:rsidR="00B10740" w:rsidRPr="00176DAC">
        <w:rPr>
          <w:rFonts w:ascii="Aptos" w:hAnsi="Aptos"/>
        </w:rPr>
        <w:t>ki</w:t>
      </w:r>
      <w:r w:rsidR="00051578" w:rsidRPr="00176DAC">
        <w:rPr>
          <w:rFonts w:ascii="Aptos" w:hAnsi="Aptos"/>
        </w:rPr>
        <w:t xml:space="preserve">, </w:t>
      </w:r>
      <w:r w:rsidR="00176065" w:rsidRPr="00176DAC">
        <w:rPr>
          <w:rFonts w:ascii="Aptos" w:hAnsi="Aptos"/>
        </w:rPr>
        <w:t xml:space="preserve">aby wspólnie </w:t>
      </w:r>
      <w:r w:rsidR="00427D1E" w:rsidRPr="00176DAC">
        <w:rPr>
          <w:rFonts w:ascii="Aptos" w:hAnsi="Aptos"/>
        </w:rPr>
        <w:t xml:space="preserve">z nimi eksplorować </w:t>
      </w:r>
      <w:r w:rsidR="00B10740" w:rsidRPr="00176DAC">
        <w:rPr>
          <w:rFonts w:ascii="Aptos" w:hAnsi="Aptos"/>
        </w:rPr>
        <w:t xml:space="preserve">i poddawać interpretacji to wyjątkowe doświadczenie. </w:t>
      </w:r>
    </w:p>
    <w:p w14:paraId="3796DA9C" w14:textId="7489CEDF" w:rsidR="00FC557A" w:rsidRPr="00176DAC" w:rsidRDefault="00051578" w:rsidP="004F36C0">
      <w:pPr>
        <w:jc w:val="both"/>
        <w:rPr>
          <w:rFonts w:ascii="Aptos" w:hAnsi="Aptos"/>
          <w:b/>
          <w:bCs/>
        </w:rPr>
      </w:pPr>
      <w:r w:rsidRPr="00176DAC">
        <w:rPr>
          <w:rFonts w:ascii="Aptos" w:hAnsi="Aptos"/>
        </w:rPr>
        <w:t>„</w:t>
      </w:r>
      <w:proofErr w:type="spellStart"/>
      <w:r w:rsidRPr="00176DAC">
        <w:rPr>
          <w:rFonts w:ascii="Aptos" w:hAnsi="Aptos"/>
        </w:rPr>
        <w:t>Visible</w:t>
      </w:r>
      <w:proofErr w:type="spellEnd"/>
      <w:r w:rsidRPr="00176DAC">
        <w:rPr>
          <w:rFonts w:ascii="Aptos" w:hAnsi="Aptos"/>
        </w:rPr>
        <w:t xml:space="preserve"> </w:t>
      </w:r>
      <w:proofErr w:type="spellStart"/>
      <w:r w:rsidRPr="00176DAC">
        <w:rPr>
          <w:rFonts w:ascii="Aptos" w:hAnsi="Aptos"/>
        </w:rPr>
        <w:t>Futures</w:t>
      </w:r>
      <w:proofErr w:type="spellEnd"/>
      <w:r w:rsidRPr="00176DAC">
        <w:rPr>
          <w:rFonts w:ascii="Aptos" w:hAnsi="Aptos"/>
        </w:rPr>
        <w:t>”</w:t>
      </w:r>
      <w:r w:rsidR="008A33E1">
        <w:rPr>
          <w:rFonts w:ascii="Aptos" w:hAnsi="Aptos"/>
        </w:rPr>
        <w:t xml:space="preserve"> </w:t>
      </w:r>
      <w:r w:rsidRPr="00176DAC">
        <w:rPr>
          <w:rFonts w:ascii="Aptos" w:hAnsi="Aptos"/>
        </w:rPr>
        <w:t xml:space="preserve">nie pełni funkcji dekoracyjnej, lecz staje się zapisem i transmisją doświadczenia. Wzory, cięcia i ruchy ciał budują semantyczną strukturę, w której odzież ujawnia napięcia między pamięcią jednostkową a historią wspólnoty. </w:t>
      </w:r>
      <w:r w:rsidRPr="00176DAC">
        <w:rPr>
          <w:rFonts w:ascii="Aptos" w:hAnsi="Aptos"/>
          <w:b/>
          <w:bCs/>
        </w:rPr>
        <w:t xml:space="preserve">Rzeźby Angeliki Markul nadają tej dynamice ciężar materialnej obecności, a fotografie Zuzy Krajewskiej wzmacniają relacyjny charakter projektu – nie tyle dokumentują, ile współtworzą obraz. </w:t>
      </w:r>
    </w:p>
    <w:p w14:paraId="3539D221" w14:textId="7A1C4B58" w:rsidR="00CC16B6" w:rsidRPr="00176DAC" w:rsidRDefault="00CC16B6" w:rsidP="004F36C0">
      <w:pPr>
        <w:jc w:val="both"/>
        <w:rPr>
          <w:rFonts w:ascii="Aptos" w:hAnsi="Aptos"/>
        </w:rPr>
      </w:pPr>
      <w:r w:rsidRPr="75E5D878">
        <w:rPr>
          <w:rFonts w:ascii="Aptos" w:hAnsi="Aptos"/>
          <w:b/>
          <w:bCs/>
        </w:rPr>
        <w:t>Paryską wystawę otw</w:t>
      </w:r>
      <w:r w:rsidR="1DDF4E26" w:rsidRPr="75E5D878">
        <w:rPr>
          <w:rFonts w:ascii="Aptos" w:hAnsi="Aptos"/>
          <w:b/>
          <w:bCs/>
        </w:rPr>
        <w:t>orzy</w:t>
      </w:r>
      <w:r w:rsidRPr="75E5D878">
        <w:rPr>
          <w:rFonts w:ascii="Aptos" w:hAnsi="Aptos"/>
          <w:b/>
          <w:bCs/>
        </w:rPr>
        <w:t xml:space="preserve"> perform</w:t>
      </w:r>
      <w:r w:rsidR="00B410A4" w:rsidRPr="75E5D878">
        <w:rPr>
          <w:rFonts w:ascii="Aptos" w:hAnsi="Aptos"/>
          <w:b/>
          <w:bCs/>
        </w:rPr>
        <w:t xml:space="preserve">ance </w:t>
      </w:r>
      <w:r w:rsidRPr="75E5D878">
        <w:rPr>
          <w:rFonts w:ascii="Aptos" w:hAnsi="Aptos"/>
          <w:b/>
          <w:bCs/>
        </w:rPr>
        <w:t xml:space="preserve">Ramony </w:t>
      </w:r>
      <w:proofErr w:type="spellStart"/>
      <w:r w:rsidRPr="75E5D878">
        <w:rPr>
          <w:rFonts w:ascii="Aptos" w:hAnsi="Aptos"/>
          <w:b/>
          <w:bCs/>
        </w:rPr>
        <w:t>Nagabczyńskiej</w:t>
      </w:r>
      <w:proofErr w:type="spellEnd"/>
      <w:r w:rsidR="00B410A4" w:rsidRPr="75E5D878">
        <w:rPr>
          <w:rFonts w:ascii="Aptos" w:hAnsi="Aptos"/>
          <w:b/>
          <w:bCs/>
        </w:rPr>
        <w:t xml:space="preserve"> „Błogo”</w:t>
      </w:r>
      <w:r w:rsidRPr="75E5D878">
        <w:rPr>
          <w:rFonts w:ascii="Aptos" w:hAnsi="Aptos"/>
        </w:rPr>
        <w:t xml:space="preserve">, który wnosi do projektu doświadczenie ciała w stanie przemiany – między bólem, energią i poczuciem początku. „Błogo” pokazuje, że cielesność i przyszłość są ze sobą nierozerwalnie związane – ciało jest pierwszym miejscem, gdzie powstaje przyszłość. Joanna Hawrot zaprojektowała specjalne kostiumy dla performerki inspirowane pracami Wojciecha Sadleya z kolekcji Centralnego Muzeum Włókiennictwa w Łodzi. Kolorystyka w pudrowym różu i czerni odwołuje się do wnętrza kobiecego ciała, z kolei akwarelowe, drzeworytowe czarne plamy </w:t>
      </w:r>
      <w:r w:rsidR="00EA26EA" w:rsidRPr="75E5D878">
        <w:rPr>
          <w:rFonts w:ascii="Aptos" w:hAnsi="Aptos"/>
        </w:rPr>
        <w:t>nawiązują do</w:t>
      </w:r>
      <w:r w:rsidRPr="75E5D878">
        <w:rPr>
          <w:rFonts w:ascii="Aptos" w:hAnsi="Aptos"/>
        </w:rPr>
        <w:t xml:space="preserve"> drzeworyt</w:t>
      </w:r>
      <w:r w:rsidR="00EA26EA" w:rsidRPr="75E5D878">
        <w:rPr>
          <w:rFonts w:ascii="Aptos" w:hAnsi="Aptos"/>
        </w:rPr>
        <w:t>ów</w:t>
      </w:r>
      <w:r w:rsidRPr="75E5D878">
        <w:rPr>
          <w:rFonts w:ascii="Aptos" w:hAnsi="Aptos"/>
        </w:rPr>
        <w:t xml:space="preserve"> japoński</w:t>
      </w:r>
      <w:r w:rsidR="00EA26EA" w:rsidRPr="75E5D878">
        <w:rPr>
          <w:rFonts w:ascii="Aptos" w:hAnsi="Aptos"/>
        </w:rPr>
        <w:t>ch</w:t>
      </w:r>
      <w:r w:rsidRPr="75E5D878">
        <w:rPr>
          <w:rFonts w:ascii="Aptos" w:hAnsi="Aptos"/>
        </w:rPr>
        <w:t xml:space="preserve">, do których artystka chętnie wraca w swojej twórczości. </w:t>
      </w:r>
    </w:p>
    <w:p w14:paraId="45A0C836" w14:textId="6EA8E8EC" w:rsidR="00B674FB" w:rsidRPr="00176DAC" w:rsidRDefault="00B674FB" w:rsidP="004F36C0">
      <w:pPr>
        <w:jc w:val="both"/>
        <w:rPr>
          <w:rFonts w:ascii="Aptos" w:hAnsi="Aptos"/>
        </w:rPr>
      </w:pPr>
      <w:r w:rsidRPr="00176DAC">
        <w:rPr>
          <w:rFonts w:ascii="Aptos" w:hAnsi="Aptos"/>
          <w:i/>
          <w:iCs/>
        </w:rPr>
        <w:t>Tym razem kostiumy są bardzo blisko skóry, ponieważ suknia stanowi przedłużenie ciała performerki, w pewnym sensie wypływa z niego</w:t>
      </w:r>
      <w:r w:rsidRPr="00176DAC">
        <w:rPr>
          <w:rFonts w:ascii="Aptos" w:hAnsi="Aptos"/>
        </w:rPr>
        <w:t xml:space="preserve"> – podkreśla </w:t>
      </w:r>
      <w:r w:rsidR="00617FF0" w:rsidRPr="00176DAC">
        <w:rPr>
          <w:rFonts w:ascii="Aptos" w:hAnsi="Aptos"/>
        </w:rPr>
        <w:t xml:space="preserve">Joanna </w:t>
      </w:r>
      <w:proofErr w:type="spellStart"/>
      <w:r w:rsidRPr="00176DAC">
        <w:rPr>
          <w:rFonts w:ascii="Aptos" w:hAnsi="Aptos"/>
        </w:rPr>
        <w:t>Hawrot</w:t>
      </w:r>
      <w:proofErr w:type="spellEnd"/>
      <w:r w:rsidRPr="00176DAC">
        <w:rPr>
          <w:rFonts w:ascii="Aptos" w:hAnsi="Aptos"/>
        </w:rPr>
        <w:t>.</w:t>
      </w:r>
    </w:p>
    <w:p w14:paraId="442DA080" w14:textId="586374DF" w:rsidR="00B674FB" w:rsidRDefault="00F8354B" w:rsidP="004F36C0">
      <w:pPr>
        <w:jc w:val="both"/>
        <w:rPr>
          <w:rFonts w:ascii="Aptos" w:hAnsi="Aptos"/>
        </w:rPr>
      </w:pPr>
      <w:r w:rsidRPr="00176DAC">
        <w:rPr>
          <w:rFonts w:ascii="Aptos" w:hAnsi="Aptos"/>
        </w:rPr>
        <w:t>Kolejnym medium, które składa się na wiel</w:t>
      </w:r>
      <w:r w:rsidR="00143AE5" w:rsidRPr="00176DAC">
        <w:rPr>
          <w:rFonts w:ascii="Aptos" w:hAnsi="Aptos"/>
        </w:rPr>
        <w:t xml:space="preserve">owymiarową opowieść </w:t>
      </w:r>
      <w:r w:rsidR="00C53EB2" w:rsidRPr="00176DAC">
        <w:rPr>
          <w:rFonts w:ascii="Aptos" w:hAnsi="Aptos"/>
        </w:rPr>
        <w:t>snutą przez „</w:t>
      </w:r>
      <w:proofErr w:type="spellStart"/>
      <w:r w:rsidR="00C53EB2" w:rsidRPr="00176DAC">
        <w:rPr>
          <w:rFonts w:ascii="Aptos" w:hAnsi="Aptos"/>
        </w:rPr>
        <w:t>Visible</w:t>
      </w:r>
      <w:proofErr w:type="spellEnd"/>
      <w:r w:rsidR="00C53EB2" w:rsidRPr="00176DAC">
        <w:rPr>
          <w:rFonts w:ascii="Aptos" w:hAnsi="Aptos"/>
        </w:rPr>
        <w:t xml:space="preserve"> </w:t>
      </w:r>
      <w:proofErr w:type="spellStart"/>
      <w:r w:rsidR="00C53EB2" w:rsidRPr="00176DAC">
        <w:rPr>
          <w:rFonts w:ascii="Aptos" w:hAnsi="Aptos"/>
        </w:rPr>
        <w:t>Futures</w:t>
      </w:r>
      <w:proofErr w:type="spellEnd"/>
      <w:r w:rsidR="00C53EB2" w:rsidRPr="00176DAC">
        <w:rPr>
          <w:rFonts w:ascii="Aptos" w:hAnsi="Aptos"/>
        </w:rPr>
        <w:t>”,</w:t>
      </w:r>
      <w:r w:rsidR="00C53EB2" w:rsidRPr="00176DAC">
        <w:rPr>
          <w:rFonts w:ascii="Aptos" w:hAnsi="Aptos"/>
          <w:b/>
          <w:bCs/>
        </w:rPr>
        <w:t xml:space="preserve"> </w:t>
      </w:r>
      <w:r w:rsidR="00143AE5" w:rsidRPr="00176DAC">
        <w:rPr>
          <w:rFonts w:ascii="Aptos" w:hAnsi="Aptos"/>
        </w:rPr>
        <w:t>jest fotografia</w:t>
      </w:r>
      <w:r w:rsidR="00C53EB2" w:rsidRPr="00176DAC">
        <w:rPr>
          <w:rFonts w:ascii="Aptos" w:hAnsi="Aptos"/>
        </w:rPr>
        <w:t xml:space="preserve">. </w:t>
      </w:r>
      <w:r w:rsidR="007327F3" w:rsidRPr="00176DAC">
        <w:rPr>
          <w:rFonts w:ascii="Aptos" w:hAnsi="Aptos"/>
        </w:rPr>
        <w:t xml:space="preserve">W przestrzeń Maison Markul wpisana zostaje </w:t>
      </w:r>
      <w:r w:rsidR="00986120" w:rsidRPr="00176DAC">
        <w:rPr>
          <w:rFonts w:ascii="Aptos" w:hAnsi="Aptos"/>
          <w:b/>
          <w:bCs/>
        </w:rPr>
        <w:t>w</w:t>
      </w:r>
      <w:r w:rsidR="002D0D92" w:rsidRPr="00176DAC">
        <w:rPr>
          <w:rFonts w:ascii="Aptos" w:hAnsi="Aptos"/>
          <w:b/>
          <w:bCs/>
        </w:rPr>
        <w:t>y</w:t>
      </w:r>
      <w:r w:rsidR="00986120" w:rsidRPr="00176DAC">
        <w:rPr>
          <w:rFonts w:ascii="Aptos" w:hAnsi="Aptos"/>
          <w:b/>
          <w:bCs/>
        </w:rPr>
        <w:t xml:space="preserve">stawa fotografii </w:t>
      </w:r>
      <w:r w:rsidR="002D0D92" w:rsidRPr="00176DAC">
        <w:rPr>
          <w:rFonts w:ascii="Aptos" w:hAnsi="Aptos"/>
          <w:b/>
          <w:bCs/>
        </w:rPr>
        <w:t>wykonanych przez Zuzannę Krajewską</w:t>
      </w:r>
      <w:r w:rsidR="001E2A16" w:rsidRPr="00176DAC">
        <w:rPr>
          <w:rFonts w:ascii="Aptos" w:hAnsi="Aptos"/>
        </w:rPr>
        <w:t xml:space="preserve">. Zdjęcia przedstawiają Ramonę </w:t>
      </w:r>
      <w:proofErr w:type="spellStart"/>
      <w:r w:rsidR="001E2A16" w:rsidRPr="00176DAC">
        <w:rPr>
          <w:rFonts w:ascii="Aptos" w:hAnsi="Aptos"/>
        </w:rPr>
        <w:t>Nagabczyńską</w:t>
      </w:r>
      <w:proofErr w:type="spellEnd"/>
      <w:r w:rsidR="00152D1D" w:rsidRPr="00176DAC">
        <w:rPr>
          <w:rFonts w:ascii="Aptos" w:hAnsi="Aptos"/>
        </w:rPr>
        <w:t xml:space="preserve"> </w:t>
      </w:r>
      <w:r w:rsidR="008E0DF1" w:rsidRPr="00176DAC">
        <w:rPr>
          <w:rFonts w:ascii="Aptos" w:hAnsi="Aptos"/>
        </w:rPr>
        <w:t xml:space="preserve">w kostiumach Joanny </w:t>
      </w:r>
      <w:proofErr w:type="spellStart"/>
      <w:r w:rsidR="008E0DF1" w:rsidRPr="00176DAC">
        <w:rPr>
          <w:rFonts w:ascii="Aptos" w:hAnsi="Aptos"/>
        </w:rPr>
        <w:t>Hawrot</w:t>
      </w:r>
      <w:proofErr w:type="spellEnd"/>
      <w:r w:rsidR="008E0DF1" w:rsidRPr="00176DAC">
        <w:rPr>
          <w:rFonts w:ascii="Aptos" w:hAnsi="Aptos"/>
        </w:rPr>
        <w:t xml:space="preserve"> </w:t>
      </w:r>
      <w:r w:rsidR="006B0B17" w:rsidRPr="00176DAC">
        <w:rPr>
          <w:rFonts w:ascii="Aptos" w:hAnsi="Aptos"/>
        </w:rPr>
        <w:t>w</w:t>
      </w:r>
      <w:r w:rsidR="00152D1D" w:rsidRPr="00176DAC">
        <w:rPr>
          <w:rFonts w:ascii="Aptos" w:hAnsi="Aptos"/>
        </w:rPr>
        <w:t xml:space="preserve"> scenerii </w:t>
      </w:r>
      <w:r w:rsidR="00B674FB" w:rsidRPr="00176DAC">
        <w:rPr>
          <w:rFonts w:ascii="Aptos" w:hAnsi="Aptos"/>
        </w:rPr>
        <w:t>Narodowej Galerii Sztuki Zachęta w Warszawie.</w:t>
      </w:r>
      <w:r w:rsidR="00152D1D" w:rsidRPr="00176DAC">
        <w:rPr>
          <w:rFonts w:ascii="Aptos" w:hAnsi="Aptos"/>
        </w:rPr>
        <w:t xml:space="preserve"> </w:t>
      </w:r>
      <w:r w:rsidR="00B674FB" w:rsidRPr="00176DAC">
        <w:rPr>
          <w:rFonts w:ascii="Aptos" w:hAnsi="Aptos"/>
        </w:rPr>
        <w:t xml:space="preserve">Prace fotografki – zgodnie z zamysłem </w:t>
      </w:r>
      <w:proofErr w:type="spellStart"/>
      <w:r w:rsidR="00B674FB" w:rsidRPr="00176DAC">
        <w:rPr>
          <w:rFonts w:ascii="Aptos" w:hAnsi="Aptos"/>
        </w:rPr>
        <w:t>Hawrot</w:t>
      </w:r>
      <w:proofErr w:type="spellEnd"/>
      <w:r w:rsidR="00B674FB" w:rsidRPr="00176DAC">
        <w:rPr>
          <w:rFonts w:ascii="Aptos" w:hAnsi="Aptos"/>
        </w:rPr>
        <w:t xml:space="preserve"> – korespondują z wystawą Joanny Fluder „Śluz”.</w:t>
      </w:r>
    </w:p>
    <w:p w14:paraId="0F01AE7F" w14:textId="2A835FE3" w:rsidR="004F77FE" w:rsidRDefault="004F77FE" w:rsidP="75E5D878">
      <w:pPr>
        <w:jc w:val="both"/>
        <w:rPr>
          <w:rFonts w:ascii="Aptos" w:eastAsia="Aptos" w:hAnsi="Aptos" w:cs="Aptos"/>
          <w:b/>
          <w:bCs/>
          <w:highlight w:val="white"/>
        </w:rPr>
      </w:pPr>
      <w:r w:rsidRPr="75E5D878">
        <w:rPr>
          <w:rFonts w:ascii="Aptos" w:eastAsia="Aptos" w:hAnsi="Aptos" w:cs="Aptos"/>
          <w:b/>
          <w:bCs/>
          <w:highlight w:val="white"/>
        </w:rPr>
        <w:lastRenderedPageBreak/>
        <w:t xml:space="preserve">Od polskiej tradycji tekstylnej do </w:t>
      </w:r>
      <w:r w:rsidR="007321EC" w:rsidRPr="75E5D878">
        <w:rPr>
          <w:rFonts w:ascii="Aptos" w:eastAsia="Aptos" w:hAnsi="Aptos" w:cs="Aptos"/>
          <w:b/>
          <w:bCs/>
          <w:highlight w:val="white"/>
        </w:rPr>
        <w:t>japoński</w:t>
      </w:r>
      <w:r w:rsidR="008F03BC" w:rsidRPr="75E5D878">
        <w:rPr>
          <w:rFonts w:ascii="Aptos" w:eastAsia="Aptos" w:hAnsi="Aptos" w:cs="Aptos"/>
          <w:b/>
          <w:bCs/>
          <w:highlight w:val="white"/>
        </w:rPr>
        <w:t>ego stroju dworskiego</w:t>
      </w:r>
    </w:p>
    <w:p w14:paraId="55186F93" w14:textId="16BAF043" w:rsidR="007D7221" w:rsidRPr="007D7221" w:rsidRDefault="00EB5275" w:rsidP="004F36C0">
      <w:pPr>
        <w:jc w:val="both"/>
        <w:rPr>
          <w:rFonts w:ascii="Aptos" w:hAnsi="Aptos"/>
        </w:rPr>
      </w:pPr>
      <w:r w:rsidRPr="007D7221">
        <w:rPr>
          <w:rFonts w:ascii="Aptos" w:hAnsi="Aptos"/>
        </w:rPr>
        <w:t xml:space="preserve">Hasłem przewodnim projektu, są słowa </w:t>
      </w:r>
      <w:proofErr w:type="spellStart"/>
      <w:r w:rsidRPr="007D7221">
        <w:rPr>
          <w:rFonts w:ascii="Aptos" w:hAnsi="Aptos"/>
        </w:rPr>
        <w:t>Audre</w:t>
      </w:r>
      <w:proofErr w:type="spellEnd"/>
      <w:r w:rsidRPr="007D7221">
        <w:rPr>
          <w:rFonts w:ascii="Aptos" w:hAnsi="Aptos"/>
        </w:rPr>
        <w:t xml:space="preserve"> </w:t>
      </w:r>
      <w:proofErr w:type="spellStart"/>
      <w:r w:rsidRPr="007D7221">
        <w:rPr>
          <w:rFonts w:ascii="Aptos" w:hAnsi="Aptos"/>
        </w:rPr>
        <w:t>Lorde</w:t>
      </w:r>
      <w:proofErr w:type="spellEnd"/>
      <w:r w:rsidRPr="007D7221">
        <w:rPr>
          <w:rFonts w:ascii="Aptos" w:hAnsi="Aptos"/>
        </w:rPr>
        <w:t xml:space="preserve">: </w:t>
      </w:r>
      <w:r w:rsidR="007910B0" w:rsidRPr="007D7221">
        <w:rPr>
          <w:rFonts w:ascii="Aptos" w:hAnsi="Aptos"/>
        </w:rPr>
        <w:t>„</w:t>
      </w:r>
      <w:proofErr w:type="spellStart"/>
      <w:r w:rsidR="007910B0" w:rsidRPr="007D7221">
        <w:rPr>
          <w:rFonts w:ascii="Aptos" w:hAnsi="Aptos"/>
        </w:rPr>
        <w:t>Your</w:t>
      </w:r>
      <w:proofErr w:type="spellEnd"/>
      <w:r w:rsidR="007910B0" w:rsidRPr="007D7221">
        <w:rPr>
          <w:rFonts w:ascii="Aptos" w:hAnsi="Aptos"/>
        </w:rPr>
        <w:t xml:space="preserve"> </w:t>
      </w:r>
      <w:proofErr w:type="spellStart"/>
      <w:r w:rsidR="007910B0" w:rsidRPr="007D7221">
        <w:rPr>
          <w:rFonts w:ascii="Aptos" w:hAnsi="Aptos"/>
        </w:rPr>
        <w:t>silence</w:t>
      </w:r>
      <w:proofErr w:type="spellEnd"/>
      <w:r w:rsidR="007910B0" w:rsidRPr="007D7221">
        <w:rPr>
          <w:rFonts w:ascii="Aptos" w:hAnsi="Aptos"/>
        </w:rPr>
        <w:t xml:space="preserve"> </w:t>
      </w:r>
      <w:proofErr w:type="spellStart"/>
      <w:r w:rsidR="007910B0" w:rsidRPr="007D7221">
        <w:rPr>
          <w:rFonts w:ascii="Aptos" w:hAnsi="Aptos"/>
        </w:rPr>
        <w:t>will</w:t>
      </w:r>
      <w:proofErr w:type="spellEnd"/>
      <w:r w:rsidR="007910B0" w:rsidRPr="007D7221">
        <w:rPr>
          <w:rFonts w:ascii="Aptos" w:hAnsi="Aptos"/>
        </w:rPr>
        <w:t xml:space="preserve"> not </w:t>
      </w:r>
      <w:proofErr w:type="spellStart"/>
      <w:r w:rsidR="007910B0" w:rsidRPr="007D7221">
        <w:rPr>
          <w:rFonts w:ascii="Aptos" w:hAnsi="Aptos"/>
        </w:rPr>
        <w:t>protect</w:t>
      </w:r>
      <w:proofErr w:type="spellEnd"/>
      <w:r w:rsidR="007910B0" w:rsidRPr="007D7221">
        <w:rPr>
          <w:rFonts w:ascii="Aptos" w:hAnsi="Aptos"/>
        </w:rPr>
        <w:t xml:space="preserve"> </w:t>
      </w:r>
      <w:proofErr w:type="spellStart"/>
      <w:r w:rsidR="007910B0" w:rsidRPr="007D7221">
        <w:rPr>
          <w:rFonts w:ascii="Aptos" w:hAnsi="Aptos"/>
        </w:rPr>
        <w:t>you</w:t>
      </w:r>
      <w:proofErr w:type="spellEnd"/>
      <w:r w:rsidR="007910B0" w:rsidRPr="007D7221">
        <w:rPr>
          <w:rFonts w:ascii="Aptos" w:hAnsi="Aptos"/>
        </w:rPr>
        <w:t xml:space="preserve">” (The </w:t>
      </w:r>
      <w:proofErr w:type="spellStart"/>
      <w:r w:rsidR="007910B0" w:rsidRPr="007D7221">
        <w:rPr>
          <w:rFonts w:ascii="Aptos" w:hAnsi="Aptos"/>
        </w:rPr>
        <w:t>Transformation</w:t>
      </w:r>
      <w:proofErr w:type="spellEnd"/>
      <w:r w:rsidR="007910B0" w:rsidRPr="007D7221">
        <w:rPr>
          <w:rFonts w:ascii="Aptos" w:hAnsi="Aptos"/>
        </w:rPr>
        <w:t xml:space="preserve"> of </w:t>
      </w:r>
      <w:proofErr w:type="spellStart"/>
      <w:r w:rsidR="007910B0" w:rsidRPr="007D7221">
        <w:rPr>
          <w:rFonts w:ascii="Aptos" w:hAnsi="Aptos"/>
        </w:rPr>
        <w:t>Silence</w:t>
      </w:r>
      <w:proofErr w:type="spellEnd"/>
      <w:r w:rsidR="007910B0" w:rsidRPr="007D7221">
        <w:rPr>
          <w:rFonts w:ascii="Aptos" w:hAnsi="Aptos"/>
        </w:rPr>
        <w:t xml:space="preserve"> </w:t>
      </w:r>
      <w:proofErr w:type="spellStart"/>
      <w:r w:rsidR="007910B0" w:rsidRPr="007D7221">
        <w:rPr>
          <w:rFonts w:ascii="Aptos" w:hAnsi="Aptos"/>
        </w:rPr>
        <w:t>into</w:t>
      </w:r>
      <w:proofErr w:type="spellEnd"/>
      <w:r w:rsidR="007910B0" w:rsidRPr="007D7221">
        <w:rPr>
          <w:rFonts w:ascii="Aptos" w:hAnsi="Aptos"/>
        </w:rPr>
        <w:t xml:space="preserve"> Language and Action)</w:t>
      </w:r>
      <w:r w:rsidRPr="007D7221">
        <w:rPr>
          <w:rFonts w:ascii="Aptos" w:hAnsi="Aptos"/>
        </w:rPr>
        <w:t xml:space="preserve">, </w:t>
      </w:r>
      <w:r w:rsidR="0031612B" w:rsidRPr="007D7221">
        <w:rPr>
          <w:rFonts w:ascii="Aptos" w:hAnsi="Aptos"/>
        </w:rPr>
        <w:t xml:space="preserve">które </w:t>
      </w:r>
      <w:r w:rsidR="007D7221" w:rsidRPr="007D7221">
        <w:rPr>
          <w:rFonts w:ascii="Aptos" w:hAnsi="Aptos"/>
        </w:rPr>
        <w:t>pozwalają umiejscowić go w szersze</w:t>
      </w:r>
      <w:r w:rsidR="007D7221">
        <w:rPr>
          <w:rFonts w:ascii="Aptos" w:hAnsi="Aptos"/>
        </w:rPr>
        <w:t xml:space="preserve">j, </w:t>
      </w:r>
      <w:r w:rsidR="00B5254A">
        <w:rPr>
          <w:rFonts w:ascii="Aptos" w:hAnsi="Aptos"/>
        </w:rPr>
        <w:t>uniwersalnej perspektywie.</w:t>
      </w:r>
    </w:p>
    <w:p w14:paraId="26D0D917" w14:textId="571FEEE2" w:rsidR="00E506A6" w:rsidRPr="00E506A6" w:rsidRDefault="00E506A6" w:rsidP="004F36C0">
      <w:pPr>
        <w:jc w:val="both"/>
        <w:rPr>
          <w:rFonts w:ascii="Aptos" w:hAnsi="Aptos"/>
          <w:i/>
          <w:iCs/>
        </w:rPr>
      </w:pPr>
      <w:r w:rsidRPr="00E506A6">
        <w:rPr>
          <w:rFonts w:ascii="Aptos" w:hAnsi="Aptos"/>
          <w:i/>
          <w:iCs/>
        </w:rPr>
        <w:t>„</w:t>
      </w:r>
      <w:proofErr w:type="spellStart"/>
      <w:r w:rsidRPr="00E506A6">
        <w:rPr>
          <w:rFonts w:ascii="Aptos" w:hAnsi="Aptos"/>
          <w:i/>
          <w:iCs/>
        </w:rPr>
        <w:t>Visible</w:t>
      </w:r>
      <w:proofErr w:type="spellEnd"/>
      <w:r w:rsidRPr="00E506A6">
        <w:rPr>
          <w:rFonts w:ascii="Aptos" w:hAnsi="Aptos"/>
          <w:i/>
          <w:iCs/>
        </w:rPr>
        <w:t xml:space="preserve"> </w:t>
      </w:r>
      <w:proofErr w:type="spellStart"/>
      <w:r w:rsidRPr="00E506A6">
        <w:rPr>
          <w:rFonts w:ascii="Aptos" w:hAnsi="Aptos"/>
          <w:i/>
          <w:iCs/>
        </w:rPr>
        <w:t>Futures</w:t>
      </w:r>
      <w:proofErr w:type="spellEnd"/>
      <w:r w:rsidRPr="00E506A6">
        <w:rPr>
          <w:rFonts w:ascii="Aptos" w:hAnsi="Aptos"/>
          <w:i/>
          <w:iCs/>
        </w:rPr>
        <w:t xml:space="preserve">” proponuje wielogłosowy proces – spotkanie materii, obrazu i ciała, w którym widzialność staje się aktem sprawczym. Towarzyszące nam słowa </w:t>
      </w:r>
      <w:proofErr w:type="spellStart"/>
      <w:r w:rsidRPr="00E506A6">
        <w:rPr>
          <w:rFonts w:ascii="Aptos" w:hAnsi="Aptos"/>
          <w:i/>
          <w:iCs/>
        </w:rPr>
        <w:t>Audre</w:t>
      </w:r>
      <w:proofErr w:type="spellEnd"/>
      <w:r w:rsidRPr="00E506A6">
        <w:rPr>
          <w:rFonts w:ascii="Aptos" w:hAnsi="Aptos"/>
          <w:i/>
          <w:iCs/>
        </w:rPr>
        <w:t xml:space="preserve"> </w:t>
      </w:r>
      <w:proofErr w:type="spellStart"/>
      <w:r w:rsidRPr="00E506A6">
        <w:rPr>
          <w:rFonts w:ascii="Aptos" w:hAnsi="Aptos"/>
          <w:i/>
          <w:iCs/>
        </w:rPr>
        <w:t>Lorde</w:t>
      </w:r>
      <w:proofErr w:type="spellEnd"/>
      <w:r w:rsidRPr="00E506A6">
        <w:rPr>
          <w:rFonts w:ascii="Aptos" w:hAnsi="Aptos"/>
          <w:i/>
          <w:iCs/>
        </w:rPr>
        <w:t xml:space="preserve"> przypominają, że przyszłość wymaga działania i formy. Paryska prezentacja przyjmuje właśnie taką formę: klarowną i uważną, skierowaną ku temu, co dopiero się konstytuuje</w:t>
      </w:r>
      <w:r w:rsidRPr="00E506A6">
        <w:rPr>
          <w:rFonts w:ascii="Aptos" w:hAnsi="Aptos"/>
        </w:rPr>
        <w:t xml:space="preserve"> </w:t>
      </w:r>
      <w:r>
        <w:rPr>
          <w:rFonts w:ascii="Aptos" w:hAnsi="Aptos"/>
        </w:rPr>
        <w:t xml:space="preserve">– </w:t>
      </w:r>
      <w:r w:rsidRPr="00176DAC">
        <w:rPr>
          <w:rFonts w:ascii="Aptos" w:hAnsi="Aptos"/>
        </w:rPr>
        <w:t>wyjaśnia dr Paweł Pachciarek, kurator projektu.</w:t>
      </w:r>
    </w:p>
    <w:p w14:paraId="7283FC24" w14:textId="0D02571E" w:rsidR="00165954" w:rsidRDefault="00405A0C" w:rsidP="004F36C0">
      <w:pPr>
        <w:jc w:val="both"/>
        <w:rPr>
          <w:rFonts w:ascii="Aptos" w:hAnsi="Aptos"/>
        </w:rPr>
      </w:pPr>
      <w:r w:rsidRPr="75E5D878">
        <w:rPr>
          <w:rFonts w:ascii="Aptos" w:hAnsi="Aptos"/>
        </w:rPr>
        <w:t xml:space="preserve">Kolejnym punktem odniesienia jest także </w:t>
      </w:r>
      <w:r w:rsidR="00011AF0" w:rsidRPr="75E5D878">
        <w:rPr>
          <w:rFonts w:ascii="Aptos" w:hAnsi="Aptos"/>
        </w:rPr>
        <w:t xml:space="preserve">tradycja </w:t>
      </w:r>
      <w:r w:rsidR="00B674FB" w:rsidRPr="75E5D878">
        <w:rPr>
          <w:rFonts w:ascii="Aptos" w:hAnsi="Aptos"/>
        </w:rPr>
        <w:t>jūnihitoe – wielowarstwow</w:t>
      </w:r>
      <w:r w:rsidR="00011AF0" w:rsidRPr="75E5D878">
        <w:rPr>
          <w:rFonts w:ascii="Aptos" w:hAnsi="Aptos"/>
        </w:rPr>
        <w:t>ego</w:t>
      </w:r>
      <w:r w:rsidR="00B674FB" w:rsidRPr="75E5D878">
        <w:rPr>
          <w:rFonts w:ascii="Aptos" w:hAnsi="Aptos"/>
        </w:rPr>
        <w:t xml:space="preserve"> str</w:t>
      </w:r>
      <w:r w:rsidR="00011AF0" w:rsidRPr="75E5D878">
        <w:rPr>
          <w:rFonts w:ascii="Aptos" w:hAnsi="Aptos"/>
        </w:rPr>
        <w:t>oju</w:t>
      </w:r>
      <w:r w:rsidR="00B674FB" w:rsidRPr="75E5D878">
        <w:rPr>
          <w:rFonts w:ascii="Aptos" w:hAnsi="Aptos"/>
        </w:rPr>
        <w:t xml:space="preserve"> dworu japońskiego, w którym każda warstwa ma swoje znaczenie. W „Visible Futures” ta praktyka staje się metodą narracyjną: warstwy funkcjonują jako poziomy czasu i sensów, pozwalając, by przeszłość, teraźniejszość i możliwe przyszłości współistniały i wzajemnie się warunkowały. W tę strukturę wpisuje się nowa postać – kobiety matki. Jej obecność wprowadza wymiar początku i realnej przyszłości. Jest uczestniczką procesu, która wnosi zmianę skali, tempa i wrażliwości, kierując uwagę od retrospekcji ku temu, co dopiero się kształtuje.</w:t>
      </w:r>
    </w:p>
    <w:p w14:paraId="2F46547F" w14:textId="5B3E6458" w:rsidR="00011AF0" w:rsidRDefault="00890D9B" w:rsidP="00011AF0">
      <w:pPr>
        <w:jc w:val="both"/>
        <w:rPr>
          <w:rFonts w:ascii="Aptos" w:hAnsi="Aptos"/>
        </w:rPr>
      </w:pPr>
      <w:r w:rsidRPr="00AC6849">
        <w:rPr>
          <w:rFonts w:ascii="Aptos" w:hAnsi="Aptos"/>
        </w:rPr>
        <w:t xml:space="preserve">Prace tekstylne Joanny </w:t>
      </w:r>
      <w:proofErr w:type="spellStart"/>
      <w:r w:rsidRPr="00AC6849">
        <w:rPr>
          <w:rFonts w:ascii="Aptos" w:hAnsi="Aptos"/>
        </w:rPr>
        <w:t>Hawrot</w:t>
      </w:r>
      <w:proofErr w:type="spellEnd"/>
      <w:r w:rsidRPr="00AC6849">
        <w:rPr>
          <w:rFonts w:ascii="Aptos" w:hAnsi="Aptos"/>
        </w:rPr>
        <w:t xml:space="preserve">, zarówno te prezentowane </w:t>
      </w:r>
      <w:r w:rsidR="001A3657">
        <w:rPr>
          <w:rFonts w:ascii="Aptos" w:hAnsi="Aptos"/>
        </w:rPr>
        <w:t xml:space="preserve">już </w:t>
      </w:r>
      <w:r w:rsidRPr="00AC6849">
        <w:rPr>
          <w:rFonts w:ascii="Aptos" w:hAnsi="Aptos"/>
        </w:rPr>
        <w:t xml:space="preserve">w Osace, jak i </w:t>
      </w:r>
      <w:r w:rsidR="001A3657">
        <w:rPr>
          <w:rFonts w:ascii="Aptos" w:hAnsi="Aptos"/>
        </w:rPr>
        <w:t xml:space="preserve">zupełnie nowe w </w:t>
      </w:r>
      <w:r w:rsidRPr="00AC6849">
        <w:rPr>
          <w:rFonts w:ascii="Aptos" w:hAnsi="Aptos"/>
        </w:rPr>
        <w:t>Paryżu, wyrastają jednak z tra</w:t>
      </w:r>
      <w:r w:rsidR="00460E06" w:rsidRPr="00AC6849">
        <w:rPr>
          <w:rFonts w:ascii="Aptos" w:hAnsi="Aptos"/>
        </w:rPr>
        <w:t xml:space="preserve">dycji Polskiej Szkoły Tkaniny i świadomie nawiązują do najsłynniejszej </w:t>
      </w:r>
      <w:r w:rsidR="00836521">
        <w:rPr>
          <w:rFonts w:ascii="Aptos" w:hAnsi="Aptos"/>
        </w:rPr>
        <w:t xml:space="preserve">w tej dziedzinie </w:t>
      </w:r>
      <w:r w:rsidR="00460E06" w:rsidRPr="00AC6849">
        <w:rPr>
          <w:rFonts w:ascii="Aptos" w:hAnsi="Aptos"/>
        </w:rPr>
        <w:t xml:space="preserve">polskiej </w:t>
      </w:r>
      <w:r w:rsidR="00AC6849" w:rsidRPr="00AC6849">
        <w:rPr>
          <w:rFonts w:ascii="Aptos" w:hAnsi="Aptos"/>
        </w:rPr>
        <w:t>artystki</w:t>
      </w:r>
      <w:r w:rsidR="00460E06" w:rsidRPr="00AC6849">
        <w:rPr>
          <w:rFonts w:ascii="Aptos" w:hAnsi="Aptos"/>
        </w:rPr>
        <w:t xml:space="preserve"> – </w:t>
      </w:r>
      <w:r w:rsidR="00011AF0" w:rsidRPr="00AC6849">
        <w:rPr>
          <w:rFonts w:ascii="Aptos" w:hAnsi="Aptos"/>
        </w:rPr>
        <w:t>Magdaleny Abakanowicz.</w:t>
      </w:r>
    </w:p>
    <w:p w14:paraId="558CBBE0" w14:textId="1F954CBE" w:rsidR="000540BD" w:rsidRPr="00226A95" w:rsidRDefault="000540BD" w:rsidP="00B73706">
      <w:pPr>
        <w:jc w:val="both"/>
        <w:rPr>
          <w:rFonts w:ascii="Aptos" w:hAnsi="Aptos"/>
          <w:b/>
          <w:bCs/>
        </w:rPr>
      </w:pPr>
      <w:r w:rsidRPr="006B7650">
        <w:rPr>
          <w:rFonts w:ascii="Aptos" w:eastAsia="Aptos" w:hAnsi="Aptos" w:cs="Aptos"/>
          <w:b/>
          <w:bCs/>
        </w:rPr>
        <w:t>Twórczość Magdaleny Abakanowicz powraca do Paryża po ponad 40 latach</w:t>
      </w:r>
    </w:p>
    <w:p w14:paraId="228B5273" w14:textId="4623FB8C" w:rsidR="00226A95" w:rsidRDefault="00226A95" w:rsidP="00B73706">
      <w:pPr>
        <w:jc w:val="both"/>
        <w:rPr>
          <w:rFonts w:ascii="Aptos" w:hAnsi="Aptos"/>
        </w:rPr>
      </w:pPr>
      <w:r>
        <w:rPr>
          <w:rFonts w:ascii="Aptos" w:hAnsi="Aptos"/>
        </w:rPr>
        <w:t>„</w:t>
      </w:r>
      <w:proofErr w:type="spellStart"/>
      <w:r w:rsidR="0019022A" w:rsidRPr="00176DAC">
        <w:rPr>
          <w:rFonts w:ascii="Aptos" w:hAnsi="Aptos"/>
        </w:rPr>
        <w:t>Visible</w:t>
      </w:r>
      <w:proofErr w:type="spellEnd"/>
      <w:r w:rsidR="0019022A" w:rsidRPr="00176DAC">
        <w:rPr>
          <w:rFonts w:ascii="Aptos" w:hAnsi="Aptos"/>
        </w:rPr>
        <w:t xml:space="preserve"> </w:t>
      </w:r>
      <w:proofErr w:type="spellStart"/>
      <w:r w:rsidR="0019022A" w:rsidRPr="00176DAC">
        <w:rPr>
          <w:rFonts w:ascii="Aptos" w:hAnsi="Aptos"/>
        </w:rPr>
        <w:t>Futures</w:t>
      </w:r>
      <w:proofErr w:type="spellEnd"/>
      <w:r w:rsidR="0019022A" w:rsidRPr="00176DAC">
        <w:rPr>
          <w:rFonts w:ascii="Aptos" w:hAnsi="Aptos"/>
        </w:rPr>
        <w:t>”</w:t>
      </w:r>
      <w:r>
        <w:rPr>
          <w:rFonts w:ascii="Aptos" w:hAnsi="Aptos"/>
        </w:rPr>
        <w:t xml:space="preserve"> będzie swoistym preludium do </w:t>
      </w:r>
      <w:r w:rsidRPr="00176DAC">
        <w:rPr>
          <w:rFonts w:ascii="Aptos" w:hAnsi="Aptos"/>
        </w:rPr>
        <w:t xml:space="preserve">pierwszej </w:t>
      </w:r>
      <w:r w:rsidR="00ED685A">
        <w:rPr>
          <w:rFonts w:ascii="Aptos" w:hAnsi="Aptos"/>
        </w:rPr>
        <w:t>w</w:t>
      </w:r>
      <w:r w:rsidRPr="00176DAC">
        <w:rPr>
          <w:rFonts w:ascii="Aptos" w:hAnsi="Aptos"/>
        </w:rPr>
        <w:t>ystawy retrospektywnej poświęconej Magdalenie Abakanowicz we Francji</w:t>
      </w:r>
      <w:r w:rsidR="000C28DA">
        <w:rPr>
          <w:rFonts w:ascii="Aptos" w:hAnsi="Aptos"/>
        </w:rPr>
        <w:t xml:space="preserve">. </w:t>
      </w:r>
    </w:p>
    <w:p w14:paraId="7EE2BC68" w14:textId="2808189A" w:rsidR="00B73706" w:rsidRPr="00B73706" w:rsidRDefault="00ED685A" w:rsidP="00B73706">
      <w:pPr>
        <w:jc w:val="both"/>
        <w:rPr>
          <w:rFonts w:ascii="Aptos" w:eastAsia="Aptos" w:hAnsi="Aptos" w:cs="Aptos"/>
        </w:rPr>
      </w:pPr>
      <w:r w:rsidRPr="75E5D878">
        <w:rPr>
          <w:rFonts w:ascii="Aptos" w:eastAsia="Aptos" w:hAnsi="Aptos" w:cs="Aptos"/>
          <w:b/>
          <w:bCs/>
        </w:rPr>
        <w:t>J</w:t>
      </w:r>
      <w:r w:rsidR="00B73706" w:rsidRPr="75E5D878">
        <w:rPr>
          <w:rFonts w:ascii="Aptos" w:eastAsia="Aptos" w:hAnsi="Aptos" w:cs="Aptos"/>
          <w:b/>
          <w:bCs/>
        </w:rPr>
        <w:t>uż 20 listopada 2025 roku w paryskim Musée Bourdelle otwarta zostanie pierwsza tak duża monograficzna wystawa Magdaleny Abakanowicz „La trame de l'existence” / „Tkanina istnienia”,</w:t>
      </w:r>
      <w:r w:rsidR="00B73706" w:rsidRPr="75E5D878">
        <w:rPr>
          <w:rFonts w:ascii="Aptos" w:eastAsia="Aptos" w:hAnsi="Aptos" w:cs="Aptos"/>
        </w:rPr>
        <w:t xml:space="preserve"> przywracając artystce należne jej miejsce wśród wielkich rzeźbiarzy</w:t>
      </w:r>
      <w:r w:rsidR="35C91B5A" w:rsidRPr="75E5D878">
        <w:rPr>
          <w:rFonts w:ascii="Aptos" w:eastAsia="Aptos" w:hAnsi="Aptos" w:cs="Aptos"/>
        </w:rPr>
        <w:t xml:space="preserve"> i rzeźbiarek</w:t>
      </w:r>
      <w:r w:rsidR="00B73706" w:rsidRPr="75E5D878">
        <w:rPr>
          <w:rFonts w:ascii="Aptos" w:eastAsia="Aptos" w:hAnsi="Aptos" w:cs="Aptos"/>
        </w:rPr>
        <w:t xml:space="preserve"> XX wieku. Musée Bourdelle proponuje spojrzenie na twórczość artystki z perspektywy jej biografii i zaangażowania politycznego, prezentując szeroki przegląd jej prac: ponad 80 monumentalnych rzeźb, prac tekstylnych, rysunków i fotografii. </w:t>
      </w:r>
    </w:p>
    <w:p w14:paraId="28705299" w14:textId="062E6471" w:rsidR="00D9723C" w:rsidRDefault="00B73706" w:rsidP="00ED685A">
      <w:pPr>
        <w:jc w:val="both"/>
        <w:rPr>
          <w:rFonts w:ascii="Aptos" w:eastAsia="Aptos" w:hAnsi="Aptos" w:cs="Aptos"/>
        </w:rPr>
      </w:pPr>
      <w:r w:rsidRPr="00B73706">
        <w:rPr>
          <w:rFonts w:ascii="Aptos" w:eastAsia="Aptos" w:hAnsi="Aptos" w:cs="Aptos"/>
        </w:rPr>
        <w:t xml:space="preserve">Wystawa jest owocem współpracy Fundacji Marty Magdaleny Abakanowicz Kosmowskiej i Jana Kosmowskiego, Instytutu Adama Mickiewicza i Instytutu Polskiego w Paryżu. </w:t>
      </w:r>
    </w:p>
    <w:p w14:paraId="0EB9072B" w14:textId="77777777" w:rsidR="00ED685A" w:rsidRPr="00ED685A" w:rsidRDefault="00ED685A" w:rsidP="00ED685A">
      <w:pPr>
        <w:jc w:val="both"/>
        <w:rPr>
          <w:rFonts w:ascii="Aptos" w:eastAsia="Aptos" w:hAnsi="Aptos" w:cs="Aptos"/>
        </w:rPr>
      </w:pPr>
    </w:p>
    <w:p w14:paraId="13690259" w14:textId="77777777" w:rsidR="00D9723C" w:rsidRPr="00176DAC" w:rsidRDefault="00D9723C" w:rsidP="002911B3">
      <w:pPr>
        <w:pStyle w:val="paragraph"/>
        <w:spacing w:before="0" w:after="0" w:line="240" w:lineRule="auto"/>
        <w:jc w:val="both"/>
        <w:rPr>
          <w:rFonts w:ascii="Aptos" w:eastAsia="Aptos" w:hAnsi="Aptos" w:cs="Aptos"/>
          <w:b/>
          <w:bCs/>
          <w:sz w:val="22"/>
          <w:szCs w:val="22"/>
          <w:lang w:val="pl-PL"/>
        </w:rPr>
      </w:pPr>
      <w:r w:rsidRPr="75E5D878">
        <w:rPr>
          <w:rFonts w:ascii="Aptos" w:eastAsia="Aptos" w:hAnsi="Aptos" w:cs="Aptos"/>
          <w:b/>
          <w:bCs/>
          <w:sz w:val="22"/>
          <w:szCs w:val="22"/>
          <w:lang w:val="pl-PL"/>
        </w:rPr>
        <w:t>Kontakt dla mediów:</w:t>
      </w:r>
    </w:p>
    <w:p w14:paraId="6DC00B63" w14:textId="442098D2" w:rsidR="00893ECE" w:rsidRPr="00176DAC" w:rsidRDefault="00D9723C" w:rsidP="002911B3">
      <w:pPr>
        <w:spacing w:after="0" w:line="240" w:lineRule="auto"/>
        <w:jc w:val="both"/>
        <w:rPr>
          <w:rFonts w:ascii="Aptos" w:eastAsia="Aptos" w:hAnsi="Aptos" w:cs="Aptos"/>
        </w:rPr>
      </w:pPr>
      <w:r w:rsidRPr="75E5D878">
        <w:rPr>
          <w:rFonts w:ascii="Aptos" w:eastAsia="Aptos" w:hAnsi="Aptos" w:cs="Aptos"/>
        </w:rPr>
        <w:t>Malwina Malinowska</w:t>
      </w:r>
    </w:p>
    <w:p w14:paraId="6DC00B64" w14:textId="252045B7" w:rsidR="00893ECE" w:rsidRDefault="00E4655D" w:rsidP="002911B3">
      <w:pPr>
        <w:spacing w:after="0" w:line="240" w:lineRule="auto"/>
        <w:jc w:val="both"/>
        <w:rPr>
          <w:rFonts w:ascii="Aptos" w:hAnsi="Aptos"/>
        </w:rPr>
      </w:pPr>
      <w:r w:rsidRPr="75E5D878">
        <w:rPr>
          <w:rFonts w:ascii="Aptos" w:eastAsia="Aptos" w:hAnsi="Aptos" w:cs="Aptos"/>
        </w:rPr>
        <w:t xml:space="preserve">e-mail: </w:t>
      </w:r>
      <w:hyperlink r:id="rId8" w:history="1">
        <w:r w:rsidR="002911B3" w:rsidRPr="00E01181">
          <w:rPr>
            <w:rStyle w:val="Hipercze"/>
            <w:rFonts w:ascii="Aptos" w:hAnsi="Aptos"/>
          </w:rPr>
          <w:t>mmalinowska@iam.pl</w:t>
        </w:r>
      </w:hyperlink>
      <w:r w:rsidR="002911B3">
        <w:rPr>
          <w:rFonts w:ascii="Aptos" w:hAnsi="Aptos"/>
        </w:rPr>
        <w:t xml:space="preserve"> </w:t>
      </w:r>
    </w:p>
    <w:p w14:paraId="672F18EB" w14:textId="77777777" w:rsidR="002911B3" w:rsidRPr="00176DAC" w:rsidRDefault="002911B3" w:rsidP="002911B3">
      <w:pPr>
        <w:spacing w:after="0" w:line="240" w:lineRule="auto"/>
        <w:jc w:val="both"/>
        <w:rPr>
          <w:rFonts w:ascii="Aptos" w:eastAsia="Aptos" w:hAnsi="Aptos" w:cs="Aptos"/>
        </w:rPr>
      </w:pPr>
    </w:p>
    <w:p w14:paraId="41A9F26D" w14:textId="77777777" w:rsidR="00066EED" w:rsidRPr="00176DAC" w:rsidRDefault="00066EED" w:rsidP="004F36C0">
      <w:pPr>
        <w:spacing w:before="240" w:line="276" w:lineRule="auto"/>
        <w:jc w:val="both"/>
        <w:rPr>
          <w:rFonts w:ascii="Aptos" w:eastAsia="Aptos" w:hAnsi="Aptos" w:cs="Aptos"/>
          <w:sz w:val="20"/>
          <w:szCs w:val="20"/>
        </w:rPr>
      </w:pPr>
      <w:r w:rsidRPr="00176DAC">
        <w:rPr>
          <w:rFonts w:ascii="Aptos" w:eastAsia="Aptos" w:hAnsi="Aptos" w:cs="Aptos"/>
          <w:b/>
          <w:bCs/>
          <w:sz w:val="20"/>
          <w:szCs w:val="20"/>
        </w:rPr>
        <w:t>Instytut Adama Mickiewicza (IAM</w:t>
      </w:r>
      <w:r w:rsidRPr="00176DAC">
        <w:rPr>
          <w:rFonts w:ascii="Aptos" w:eastAsia="Aptos" w:hAnsi="Aptos" w:cs="Aptos"/>
          <w:sz w:val="20"/>
          <w:szCs w:val="20"/>
        </w:rPr>
        <w:t xml:space="preserve">) łączy polską kulturę z ludźmi na całym świecie. Jako instytucja państwowa tworzy trwałe zainteresowanie polską kulturą i sztuką, wzmacniając obecność polskich artystek i artystów na globalnej scenie. Inicjuje innowacyjne projekty, wspiera międzynarodową współpracę oraz wymianę kulturalną. Promuje twórczość zarówno uznanych jak i obiecujących twórców, ukazując różnorodność i bogactwo naszej kultury. Instytut Adama Mickiewicza prowadzi także portal Culture.pl, stanowiący wszechstronne źródło wiedzy o polskiej kulturze. Więcej informacji: </w:t>
      </w:r>
      <w:hyperlink r:id="rId9">
        <w:r w:rsidRPr="00176DAC">
          <w:rPr>
            <w:rStyle w:val="Hyperlink1"/>
            <w:sz w:val="20"/>
            <w:szCs w:val="20"/>
          </w:rPr>
          <w:t>www.iam.pl</w:t>
        </w:r>
      </w:hyperlink>
      <w:r w:rsidRPr="00176DAC">
        <w:rPr>
          <w:rFonts w:ascii="Aptos" w:eastAsia="Aptos" w:hAnsi="Aptos" w:cs="Aptos"/>
          <w:sz w:val="20"/>
          <w:szCs w:val="20"/>
        </w:rPr>
        <w:t>.</w:t>
      </w:r>
    </w:p>
    <w:p w14:paraId="6DC00B65" w14:textId="3E258D49" w:rsidR="00893ECE" w:rsidRPr="0040456B" w:rsidRDefault="00893ECE" w:rsidP="004F36C0">
      <w:pPr>
        <w:spacing w:before="240" w:line="276" w:lineRule="auto"/>
        <w:jc w:val="both"/>
        <w:rPr>
          <w:rFonts w:ascii="Aptos" w:eastAsia="Aptos" w:hAnsi="Aptos" w:cs="Aptos"/>
          <w:sz w:val="20"/>
          <w:szCs w:val="20"/>
        </w:rPr>
      </w:pPr>
    </w:p>
    <w:sectPr w:rsidR="00893ECE" w:rsidRPr="0040456B">
      <w:headerReference w:type="default" r:id="rId10"/>
      <w:footerReference w:type="default" r:id="rId11"/>
      <w:pgSz w:w="11900" w:h="16840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C6A081" w14:textId="77777777" w:rsidR="001D402E" w:rsidRPr="00176DAC" w:rsidRDefault="001D402E">
      <w:pPr>
        <w:spacing w:after="0" w:line="240" w:lineRule="auto"/>
      </w:pPr>
      <w:r w:rsidRPr="00176DAC">
        <w:separator/>
      </w:r>
    </w:p>
  </w:endnote>
  <w:endnote w:type="continuationSeparator" w:id="0">
    <w:p w14:paraId="518EC0BB" w14:textId="77777777" w:rsidR="001D402E" w:rsidRPr="00176DAC" w:rsidRDefault="001D402E">
      <w:pPr>
        <w:spacing w:after="0" w:line="240" w:lineRule="auto"/>
      </w:pPr>
      <w:r w:rsidRPr="00176DAC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36B3F72-0F3F-4BA6-A90E-3EECA8F0603F}"/>
    <w:embedBold r:id="rId2" w:fontKey="{8D2370DD-C02C-4196-8704-7421D96FAD28}"/>
    <w:embedItalic r:id="rId3" w:fontKey="{1EC22F85-C06F-4B09-AB0F-42A5D0323004}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  <w:embedRegular r:id="rId4" w:fontKey="{C786C4CC-C937-4B4B-86D3-C69E716C9ED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002D68E0-CA1E-4C86-95CF-78FC13AC9408}"/>
    <w:embedBold r:id="rId6" w:fontKey="{39921B0A-60E9-457E-8147-48D2C4A47722}"/>
    <w:embedItalic r:id="rId7" w:fontKey="{03EAF8F5-29A4-4266-A125-EFD754735C5A}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  <w:embedRegular r:id="rId8" w:fontKey="{4130668C-8F29-4103-8E93-6BAB4F2B61D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AE691358-487B-43D4-AABD-040CCCE21691}"/>
    <w:embedItalic r:id="rId10" w:fontKey="{926E0D6D-012A-47E9-9D8D-8EEA40BF1A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C00B67" w14:textId="77777777" w:rsidR="00893ECE" w:rsidRPr="00176DAC" w:rsidRDefault="00893EC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04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269A72" w14:textId="77777777" w:rsidR="001D402E" w:rsidRPr="00176DAC" w:rsidRDefault="001D402E">
      <w:pPr>
        <w:spacing w:after="0" w:line="240" w:lineRule="auto"/>
      </w:pPr>
      <w:r w:rsidRPr="00176DAC">
        <w:separator/>
      </w:r>
    </w:p>
  </w:footnote>
  <w:footnote w:type="continuationSeparator" w:id="0">
    <w:p w14:paraId="035C7F28" w14:textId="77777777" w:rsidR="001D402E" w:rsidRPr="00176DAC" w:rsidRDefault="001D402E">
      <w:pPr>
        <w:spacing w:after="0" w:line="240" w:lineRule="auto"/>
      </w:pPr>
      <w:r w:rsidRPr="00176DAC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C00B66" w14:textId="77777777" w:rsidR="00893ECE" w:rsidRPr="00176DAC" w:rsidRDefault="00E4655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046"/>
      </w:tabs>
      <w:spacing w:after="0" w:line="240" w:lineRule="auto"/>
      <w:rPr>
        <w:color w:val="000000"/>
      </w:rPr>
    </w:pPr>
    <w:r w:rsidRPr="00176DAC">
      <w:rPr>
        <w:noProof/>
        <w:color w:val="000000"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6DC00B68" wp14:editId="6DC00B69">
              <wp:simplePos x="0" y="0"/>
              <wp:positionH relativeFrom="page">
                <wp:posOffset>927720</wp:posOffset>
              </wp:positionH>
              <wp:positionV relativeFrom="topMargin">
                <wp:align>bottom</wp:align>
              </wp:positionV>
              <wp:extent cx="2044698" cy="676271"/>
              <wp:effectExtent l="0" t="0" r="0" b="0"/>
              <wp:wrapNone/>
              <wp:docPr id="1073741831" name="Grupa 1073741831" descr="Obraz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44698" cy="676271"/>
                        <a:chOff x="4323650" y="3441850"/>
                        <a:chExt cx="2044725" cy="676300"/>
                      </a:xfrm>
                    </wpg:grpSpPr>
                    <wpg:grpSp>
                      <wpg:cNvPr id="1598680982" name="Grupa 1598680982"/>
                      <wpg:cNvGrpSpPr/>
                      <wpg:grpSpPr>
                        <a:xfrm>
                          <a:off x="4323651" y="3441865"/>
                          <a:ext cx="2044699" cy="676272"/>
                          <a:chOff x="0" y="0"/>
                          <a:chExt cx="2044698" cy="676271"/>
                        </a:xfrm>
                      </wpg:grpSpPr>
                      <wps:wsp>
                        <wps:cNvPr id="1431961654" name="Prostokąt 1431961654"/>
                        <wps:cNvSpPr/>
                        <wps:spPr>
                          <a:xfrm>
                            <a:off x="0" y="0"/>
                            <a:ext cx="2044675" cy="6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DC00B6C" w14:textId="77777777" w:rsidR="00893ECE" w:rsidRPr="00176DAC" w:rsidRDefault="00893ECE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229439218" name="Prostokąt 1229439218"/>
                        <wps:cNvSpPr/>
                        <wps:spPr>
                          <a:xfrm>
                            <a:off x="0" y="0"/>
                            <a:ext cx="2044698" cy="6762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DC00B6D" w14:textId="77777777" w:rsidR="00893ECE" w:rsidRPr="00176DAC" w:rsidRDefault="00893ECE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Shape 5" descr="Obrazek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2044698" cy="676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6DC00B68" id="Grupa 1073741831" o:spid="_x0000_s1026" alt="Obraz 1" style="position:absolute;margin-left:73.05pt;margin-top:0;width:161pt;height:53.25pt;z-index:-251658240;mso-wrap-distance-left:0;mso-wrap-distance-right:0;mso-position-horizontal-relative:page;mso-position-vertical:bottom;mso-position-vertical-relative:top-margin-area" coordorigin="43236,34418" coordsize="20447,6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W373fwMAAFEKAAAOAAAAZHJzL2Uyb0RvYy54bWzMVslu2zAQvRfoPxC6&#10;J7JkWbaFOEWRNEGAtDGSFj1TFGURkUR2SC/JvX/WD+uQlJcsRZYGRQNE5nAZvnl8M+TBh1VTkwUH&#10;LWQ7CaL9XkB4y2Qh2tkk+Pb1ZG8UEG1oW9BatnwS3HAdfDh8/+5gqTIey0rWBQeCTlqdLdUkqIxR&#10;WRhqVvGG6n2peIuDpYSGGjRhFhZAl+i9qcO410vDpYRCgWRca+w99oPBofNflpyZi7LU3JB6EiA2&#10;477gvrn9hocHNJsBVZVgHQz6ChQNFS1uunF1TA0lcxAPXDWCgdSyNPtMNqEsS8G4iwGjiXr3ojkF&#10;OVcullm2nKkNTUjtPZ5e7ZZ9WZyCulJTQCaWaoZcOMvGsiqhsb+IkqwcZTcbyvjKEIadcS9J0jEe&#10;MsOxdJjGw8hzyiok3i5L+nE/HSD3OKGfJNEI2451Vn3acTKMBxsn/Z6bEq4hhHeAbQwPGCOYAhEF&#10;qm8wHqWj3ngUB6SlDartFOaKkp3+LsgXRO3hR1v46cDDv8vAeAM+Hsbr+DoGfOyPRv0IdX+MGhNE&#10;bzWg/04DVxVV3ElLZzsMJv1onEbpIFkzOEW1Gnn966ch0XbQ0egWbpSjM40iepFshtsTj70oNrHT&#10;TIE2p1w2xDYmAWAmuwSji3NtcH+cup5iN23liahrp6u6vdOBE20PamgN0bbMKl91UeSyuEEFacVO&#10;BO51TrWZUsAqgIe+xMowCfSPOQUekPqsRdrHUWK1anYN2DXyXYO2rJJYcJiBgHjjyLgC5FF+nBtZ&#10;CheRxeXBdHDxvK3G/8XBx/E46Y/jCDPZp87uwW8H3+bgH9aL1x+8lrUo7NlbOjXM8qMayIJiuT9x&#10;fzYX0fudac9WiC8r1sX2bP5boSjBMvzvbglsPagQT9+muMrMrdT9jdw8y0dD4Xqu9vBCU9SIXNTC&#10;3LjLGRPWgmoXU8FsbbDGtthgDnmpuVpE0Cy4ZpgaFznQW35taV+vsOuxEvCSwyWvcZcFv+Ra3GKN&#10;91fFg33yWigrCwLSfBemcpvYnLY6sYNdiLjfvbv0EZb8PX0s2bzhrfEPD3A4ZKsroXRAIONNzvEW&#10;grPCb0JrVdHPEsVpKw1q0O7qVcousZxhJ+rSADesshNsCGvUPvIXV9S3TKynK6oF7CE67Gi6utW9&#10;Ibo2vltc8N0byz6Mdm03a/sSPPwNAAD//wMAUEsDBAoAAAAAAAAAIQAXqOMbpB0AAKQdAAAUAAAA&#10;ZHJzL21lZGlhL2ltYWdlMS5wbmeJUE5HDQoaCgAAAA1JSERSAAACWAAAAMgIAgAAALv9COEAAAAJ&#10;cEhZcwAACxIAAAsSAdLdfvwAAB1WSURBVHhe7Z29ru42doZ9FbmHXENuIU365AICuE0zXUoD7t0b&#10;cJkmlUsjvesgZRo3xp6M4bEdw/EonKMNWV6L5Hr180kU+TxYOMD5tvhP8eUiKemjCQAAYGA+ii4A&#10;AADoGYQQAACGBiEEAIChQQgBAGBoEEIAABgahBAAAIYGIQQAgKFBCAEAYGgQQgAAGBqEEAAAhgYh&#10;BACAoUEIAQBgaBBCAAAYGoQQAACGBiEEAIChQQgBAGBoEEIAABgahBAAAIYGIQQAgKFBCAEAYGgQ&#10;QgAAGBqEEAAAhgYhBACAoUEIAQBgaBBCAAAYGoQQAACGBiEEAIChQQgBAGBoEEIAABgahBAAAIYG&#10;IQQAgKFBCAEAYGgQQgAAGBqEEAAAhgYhBACAoUEIAQBgaBBCAAAYGoQQAACGBiEEAIChQQgBAGBo&#10;EEIAOJ+/fP/DL1//52LR5QB38tF3//ivZ9n//dd/R8lBTKrGsKqP2I+f/VuUhZfzwyefh/lsxP73&#10;3/8jKs39pEyabGdvRtO1lJ7ge2P9+l+/+TY17v/83T+//c0/GPvT3/9L+lO6oBTWl2KrrWNLpTN/&#10;/fMfPislvSabjaTrywUHe28KblIML/D4PIQXbDIlDz3xke+vu41533HS/ZbGi7Cqd9sf//af1rf0&#10;LaSBJsznEUsjYHiNbopa3I4vcvZmTD+ay37+6mt/WT1I5eI0eob1mSxdlu2ExxtuHZvP+Zs2RnkV&#10;N6qQdCLMScW8aIUXeHwewgs2mZKHnkAI2yJNWsN6PmK3t1HyMJIYh/ncbfMNHF6mW99CGE6MRCHc&#10;OoFLF/t0zxXCxPcff2ouCMd3P0vzVXS6xoQXeBDCc0EIG+ICVynKwmvZOlxutWXMCq/U7fZKU9gt&#10;hMmSWvgrK0Gyl4m+4Nq8Fp4uhL9+862/pr6D491B3wFO15jwAg9CeC4IYStc4yrdy2X+bnilbt0L&#10;YbLKPqgihKnr+ji/+7C9uhyWSTn0GmM27U4XwinX5So7haLHfLrGhBd4EMJzQQib4DJX6Uau9HfD&#10;i3UbQQhT9yidYVGE0LuDJbH56YsvxXTXiKXLknUKS4l68dh0VMonFIV4x4RSRCgUwhK7M9k3CGET&#10;XOYq3cXF/m54vW4jCOFbefBVhNAPypVZ1zwfSp0h5VmcnImlK+GDZ3XalzS5sP6yCr5WoxDvmFAI&#10;4fUghPdzpat0C9f7u2EQ3W6vPQVRKipCWCrpPiH016xJHV6UwBmxdCVSWmYSll0g8SdrNrmD0wGN&#10;MaEQwutBCG/mYlfpFq73d8Mguo0jhG+5gyT7hPDcoUAsXQUfg2lWv4K648bx9RmFeGdH0gjhuSCE&#10;d3K9q3Q9t/i7YSjdhhLC1BvDID5aP9FJHS98QlFHLF2FdBeYozrm1vBF2JrEdEBjTCiE8HoQwju5&#10;3lW6mLv83TCgbn0Loe+B5uFxRQhL+ppa55QeKJaujp+QLSufp7iD0wGN2ZE6QnguCOFt3OIqXcmN&#10;/m4YVrfbq1FBlAqvWN5VMmEVIZyqh/VT/Cl7yunQEmLpQkxJl7MwZ8Xvyx6FeMeEQgivByG8h7tc&#10;pSu50d8Nw+rWtxBmf0wKscwwRCFUJj3ff/zpviFCLF3Iz199beKZj+2YO1F8JanHFzkK8Y4Jpdy8&#10;COG5IIQ3oIwaR2zYrcGFMLhu3QvhlHsQcHndjCiE04derTzEvWO9VCydgslhug195LudV1/YKMQ7&#10;voqiEAjhySCEN3Cjq3QNt/u7YQy6jSCECT8zm0+76EI4k0JlPz1hbNPHDcTSKfjinOUOTgc0xoQK&#10;u/eEEJ4NQng197pKF9CCvxtGotvt9akgSkVF1fxr0uZ63iqEMymUfyzPmC45YulEKm6r0rUq+Aij&#10;EO+YUAjh9SCEl3K7q3QBLfi7YSS6DSKE2UjmZcxKkDpJVNK0rzIrEh+xEEsnkn0z6mwH29pHGIV4&#10;x4RS7mKE8FwQwutowVV6NY34u2E8uokp3osoFaGq+eHVO3Y+2pCUbtYPE99hJpZOJztXO377+Dij&#10;EO+YUAjh9SCE19GCq/RS2vF3w6h0G0oIf/3m27AFfbQi2UlS/aNIM2LpdLJv4v7piy+jcAG768qE&#10;Uvo5QnguCOFFNOIqvY6m/N0wNt1ur1gFUSpCIZyEjuqD6Ij5PCVUnd1CUmF3XZlQ/v0+Hn+vRSHe&#10;2Z3JvkEIr6AdV+l1NOXvhrHpNpoQTrnXT4dBpg+Rpz5Qn6x4V0xpVrF0m2hKCP052/ojHEdehbM7&#10;k32DEL6cplylFxG6EQdtqxqFEeq2NelbEKVCFEL/jHklSBqUf1x9dLd+FtQfVFEGDbF0m2hKCDd9&#10;PXjKPfepP46yO5N9gxC+nKZcpVfQoL8bxqnbgEI45V7CUgrir6zUmB/BlafXxdJtoikhzM4jS9Vo&#10;Pm48m7LVOrM7k32DEL6W1lyl02nT3w2j1e32GlYQpUIXwiknWqUgXlTSL+bRiCR4PkJlM2ySS7eJ&#10;poRwyq2Ovn04VZsqLdVkKm/6d+15r23TTPFIJjsGIXwhDbpKp9OmvxtGq9uwQph9H3c2SKWfpy6a&#10;rPSumVueI5xpTQh904iWal53B6djmewYhPBVtOkqnUuz/m4Ys26783AlolRsEsKp8Ox56cqtc767&#10;3iwz05oQTnvvpuVjUiIHM9krCOGraNNVOpEdY98mO+LvhpHrNrIQTrmYS1em/qDP/PTDHZNcuk00&#10;KITThw1X/Z5KfvaOejieyS5BCF/CvsmdbrePzo37u2H8ut1e1QqiVOwQwsk9sla/uP5OtbddH2MS&#10;S7eJNoVw+nBnlfYCF5s/8bjvBjklk/2BEJ5Py67SWTTu74bx6/YIIfz1m29Tja0tO0rOL9Fem7/G&#10;YyKPLv8rKUhSxFR1ayvlKkQs3SbSTbqjKuqYCA/GmXLo6zD9smlH0HNuJrsBITyZxl2lU2jf3w2T&#10;0O14ZgCgcRDCk2ncVTrOI/zdMBXdEEKA7kEIz6R9V+kgT/F3w4R0u73OAeDVIISn8QhX6SBP8XfD&#10;hHRDCAG6ByE8h6e4Skd4kL8bpqXbibkCgDZBCM/hKa7Sbp7l74bJ6YYQAnQPQngCD3KV9vE4fzdM&#10;UbfbKx8AXg1CeJRnuUr7eJy/G6aoG0II0D0I4SEe5yrt4In+bpiobq/IHgA0BUJ4iMe5Slt5qL8b&#10;pqsbQgjQPQjhfp7oKm3iuf5umLRut7cCALwahHAnD3WVNvFcfzdMWjeEEKB7EMI9PNdV0nm0vxum&#10;rttL8wkALYAQ7uG5rpLI0/3dMAO6IYQA3YMQbubRrpJCB/5umAfdbm+O3aT70XzEZ2tZfv3mWx9D&#10;1n764svjt/8rMrzvo0U/f/X1udlIln6MwsFtIITbeLqrpNCBvxvmQbetg2A7ZD/uuqnyf3Ef8g0t&#10;dZ5NSazJTr+SJkXhfsNneMcNlWZp/h6PAv2OHz753Bck/RiFg9tACDfQgasU0oe/G2ZDt2syfDpp&#10;xpYtThKqKOhv7BDCJZWtPTk5TNmovv/40yjob2QzvElKp8JEMAr0O7JTkPRjFA5uAyHcQAeuUp1u&#10;/N0wJ7o9VAhLfXXTZGu3ECZLU0Y9oangRc2mx5PN8CYFKk0gonC/kXS3VJCtkgyXgRCq9OEqVejJ&#10;3w0zo9vt7bKPyoQm9eQo9DtHhPBt47wn60XN9tMXX0ah3yllWG/ElOdsDFG436hMlze543AlCKFE&#10;N65ShZ783TAzuuljaDuYSZvpunpn87oybwF6S/5cVslEDTNelMlwmp9FEbxTEkJxElYR/ijoOymV&#10;SkHetni3cCUIYUxPrlKJzvzdMD+6XZzzU/j+40/XRUhqZAolnmD0wlCpjdSH/VxKXJY0AVNvNBIi&#10;Hv6sKJlyVqXilUZB3zH3USqXGTp0dxyuBCGM6clVytKfvxtmSbfHCaE/dZIkykijWKhNQjh90EKv&#10;JeHGmPGi5gybm06RsSlay63Lf30uWAm4xsheKruZhejeLVwJQhjQmavk6dLfDXOl2+0NtBUz8s6n&#10;Lk03Fh21rUI4udSVICZvc4b9Ymk9kpm6EFYOoGYfmVhbKeAaMwWZ8+znJaI7DleCENboz1XydOnv&#10;hrnSLRzHW8P4ZPNanPe6lHbZIYQ+SNjJS4uH5tYLPcspEsJKqVO56gGzoQzm4OtyNMa446J3C1eC&#10;EBbp0lUy9OrvhhnT7a4i7MOf/l/6mBmOlROMO4RwcpVfF8LsQu78JzNFUx4ozMpwmJmUB3+eyMTj&#10;Q3lKyu3PLtXjgetBCIt06Sqt6djfDfOmmzL0t0NFPPxwHM7DLhBC40WtM+wfyNuRYT8z8MdVTKWl&#10;mvFJZ5NbU1nL9e644t3ClSCEeXp1lRb69nfD7Ol2e0ttwsxs1oO+H47DE4wXCGF2IXfBFCd8GMNn&#10;eHI6Z/ZHs0qZjadO3eE2f1W8W7gShDBDx67SQt/+bpg93ZShvxH87M3MRcxwHPbDVwth6POZXhoe&#10;ucwKmD8Isy5Fdu10qxCGPl/YNHAvCKGlb1dppnt/N8yhbreXRSd0O3y7108wvloIw11Ar5T1BwpL&#10;AmbOsi73oL9+HsS2CqGP31zglTL0buFKEEJL367SNIa/G2ZSN2XobwF/6sSvfPrhuF66lwqhuFRr&#10;+mr9yGVFwMwa7Lx0mf2xHk8WM3XOHkQy05TQu4UrQQh/R/eu0gj+7jSkEPoH+LINYYbj+gOFLxVC&#10;cbXQn2Tx1yxUBMz/yZzTWXfdTULodxmzZ2F8ecXX5cAFIIS/MYKr1L2/OxPmUzdl6G8B49yUjmP4&#10;4bjSZC8VQjMhK2XYr45WjlzWBcxMAoyt1yo3CaEX1Oxl3gPmgcJ2QAjfGcFV6t7fXQizqls7hapQ&#10;+niQYpUHCl8nhEcyXDlyWRew0icP35xnvEkId8+eeaCwHRDCd7p3lUbwdxfC3OqmDP23c7D3lqZo&#10;O4TQK1y2Y1S+PqiYnmFzQekNMub2DONZqHx9UDEeKGwEhPCvdO8qjeDvrgkzrNvtbadwcIpTeqBw&#10;hxD6Wykb5GCGS0cuQwH7S+614N7FDONZqC+3hsYDhY2AEA7hKh30GEJrrenDDOsWDv23c3waVzrB&#10;uEMIla9PHPSi3spnfBQB86n7Z0iUeKbctt8Oa2oGOSyjC+EIrtLxgbJu4eB4PWGedWuwdAb/Ysxf&#10;ct/OXZsPkn2gcKsQit8j9F5UmGEfJHvkUhSwdfGzJRLj8Sd10y/1gvi1WR4obIHRhbB7V2kEf9cT&#10;Zlu3xoXQHwBRVtu8V5Q9wSgKYZrqpQi9uL7lRnnvRe3LcPaMjyhg6aZIuU2Wks7OU8V4zBxaOfzi&#10;i88DhS0wtBB27yqN4O9mCXOu2+2NWMd7GOEbRGfM9Cjrunk92GTZSZL3ovZlOKs6ooCFKPH4Y0HK&#10;Bz2mnEPMA4W3M64QjuAqde/vlghzrlvjQmj25BSnZMb3Db+Zd0QI0wwsO0nyMzNxLuUz7BVUETAF&#10;JR5/8FU8Aurn3zxQeDuDCuEIrlL3/m6FMPO6tVxMP16LTsmkLTbuFsLSkqP3opR10RmfmSOnPeso&#10;8Sgeaha/OqqHhRcxqBB27yqN4O9WCPOvW8tCqHh1FXwPMeq1QwhTliqd33tR4rrojD+Sas74KAKm&#10;EMajTCMqHGw4OJ0RhXAEV+ng4011a8HfrRMWQbcWWrPET198mbK3tijE70g3ggludCX911xQsvm0&#10;ZCmhBZ/ipo6U1MIEN7trPsOlqOqE8YQ5qZMuNsERwnsZTggHcZWyR/jOsvYbOiyCbrsHUwB4CmMJ&#10;4QhbgzOvE8JHCENYCt0eUV4AOMJYQtj91uDCi4SwEX83JCyIbgghQPcMJIQjbA0uvEII2/F3Q8Ky&#10;6NZUswLAKxhFCAfZGlx4hRC23L6GsCy6IYQA3TOEEI6zNbhwuhA+Sw/C4uj2rIIDwA6GEMJxtgYX&#10;zhXC1vzdkLBEuiGEAN3TvxAOtTW4cKIQNujvhoSF0q3N9gWAE+lcCEfbGlw4UQgbbNaQsFC6IYQA&#10;3dOzEA64NbhwlhA+VAbCcun20BoAAJ2ehXDArcGFU4SwWX83JCyabgghQPd0K4Rjbg0uHBfClv3d&#10;kLB0ujXe0ABwnD6FcNitwYXjQthOa+4gLJ1uCCFA93QohCNvDS4cFMKnj/5hAXV7RFWkW898zWBf&#10;FzVfhyh9I8knZz5bUWL+aEPqnGv74ZPPlW8vbE3UfyAiWy3+QxOlcczHJpqJx3+CI5vcGlMW5dtV&#10;5ssk6b/+GpMNJdrpwwCbrvzzHz4z7ZiSCLuBb0TdxOzNpEz6GCpfCOlQCEfeGlw4IoTt+7shYRl1&#10;+1EYp24nZdJke8dHz/1H+Eo9wScX3hRpKPdfE1xb+mt9pNuUqC/LW+GTgf7KUotXMl83E4//KGNY&#10;e77q6hMd/+3f7AeQzTXhjT+rS32xLUVS0RvfiLqF2VuT3RqrfDOyNyEcfGtwYbcQPsLfDQmLqdsj&#10;Wjw7voTTc4PvM6cIYepO+ty09Gn7aUuiqeB+sC6V5Xoh1FOcScXxcdZ9aP/d4Owkw1xTV5okb/Wp&#10;TJjcdKEQZhcFK4NbV0LI1uDCbiG8vRFPISymbs8VwqwTUMIPnW8nCeHWb0SnISw7WumJ+kEwjeCl&#10;EVCXpTDnJfNRmWGqPrBkJ/d1j9/PPLKzInNNJRvZuUXdstV4jRBmpw6zlRS6HyFka3DNPiF8xKCv&#10;EJZUt0fUSWl80W/J7GT/uBBWBr55YymbbnaUFxP1C4/pzq0s1t0ihH5y4K+pXPz2YbpQCWJqtXSx&#10;ibOiNKWhNSU0t2P2r76Bjgihvkfo+8BipTL2I4T68ss+u7d0W9khhPqEq33Cwur2aCEU2/SnL77c&#10;FFzUpDRx9G5E+sWMaGn+7sd6L11Kolm/tr6KuFsIkzaksIr5qLyTVxleSq5Yaenb+0NiiUrNnXVJ&#10;/V5guswIcPqviSrlLayuZH4w37S8UV/CzdZbJ0LI1qBhqxA+y98NCcur2yOavjLRDufRWbma7aAQ&#10;+ruy4pytx750mVevMNHs8l32tOSa3UIoTjKy+MMspURTdZkrFyu1rK/2Up2LJfKDSUmWUrnWIlRZ&#10;ka7gd7g2jU5mMpTmK2aala3qHoSQrUHPViG8q+1eRFhe3Z4uhH5Wroc9KITez6uo8jyGphT1cxbr&#10;RLM7I5VTggu3COHkFhv1qg5LZ9ypNDZmL5u0EnnNfquew0r1mVJMeagsR9fx7ag8XbNgip9mQmZm&#10;kL0jHi+EbA1m2SSEjxjrNxEWWbdHVE5966VShMqxgrcto3P23vfT0yO3Uj1Rv5hWOnRjuEsIfXGy&#10;uTU38rpKSwpnFgYrswGlRL5+Dha8jq+WTQ8CedlOPdz/6Lvr44WQrcEsuhC+tFvfRVhq3ToQwspk&#10;rn77HBRCc03om9apJJpdg1VUcLpPCP2ap/d7zAieKtC0l/e6/Mym4k4pJfLbrq+7I3ydbF1cNbvd&#10;yykhszjhJwfPFkK2BkuIQqiPF88iLLhuj+gDXiSMN5adVnsNMM7EuUJ4UDlKiWZ3RvR1ubuEcHIe&#10;s28jI0LpAjPi+R1QPyRWbnClRL7aX3RHmP3F2bZqilkdXOrH1KQf9x4shGwNVhCF8OImu4yw4Lq9&#10;6LY/Fz9a+YOgfl/HdJI0iJh42hfC7M5IeD5ozY1CaNw7/5CDeQwgjebGR/SHVkyc9UwqJbpMCP0z&#10;D1sT8g7lus8bsTCd5KlCyNZgHUUIt/azBxGWXbdH1JIfraboOEb2BP/jhNCfx9m0pTQdEMLQspGs&#10;8auOZswxHtL8o2lWE6cJUj80a1K/UQh9K9QflMxipNTEUJ8iPFUI2RqsEwrhwVGpccL21e0Vt/3p&#10;ZIXQDy7rXp09UvEsIcw+aR4+L2G4UQj9IY71fp7Z7VucPzPcr2vebxDWX7NnLr5LCLMP8OiL2wsm&#10;EtMT/LRjXTmPFEK2BkPqQvh0fzckbGLdHtEZskI4uTMCyxzZXJ/6wzwoPEsIs1Z/j4znRiGc3H26&#10;dmdL24Emw+vcKs8JrDEZvksI/YRm62xminRuxijluiDPE0K2BhXqQnhNS91I2Mq6nX7bv4KSEPpn&#10;zNNY6SfgSxk7EMK3jatq9wph6ZTj5Ba91sO6GCRcJTYZvkUIvVezr5+U5nxrTP2sJwoPE0K2BkUq&#10;QnhuP26TsKF1e0R1lYTQ/8kfwV8PB30I4ZugAQu7hTDV24/V7+dlIzH48x3L+LOerBjfzgz6SxCz&#10;3B0+h26Svl4I/URtWZzYhF9kzvqU3mtc+u3DhJCtQZGSEB4cjJ5C2NC6nXjbv46KEE7RqxfXff6J&#10;QpjGBC9mpSx5dgvhweIsZNXLCKR57s34kXMQs0FYeaHMglKilwqhH6Z2LIpOuZflltTU6O5SsU8S&#10;QrYGdbJC2I2/GxK2tW6P6BV1Icy+ino2M/Y9TgiXgcz/VezttwuhOfwy+7JZqVswmjdXghkelbdU&#10;KyV6nRB69VLynMUvE3734ZsY3rwDOneSxwghW4ObyArhSxuoKcLm1u2s2/6l1IVwKq8QmInzS4Vw&#10;09adxydqIvSjoTKw3i6E/iXRk2svr+jm3daTWy1THqZUSuTl6pQ7wq8JixMXT+W95IrNFfUMIWRr&#10;cCt+4Dul+z6FsMV1e0S9hUKYfaeoL9pLhdDnahNhotkBMVxqu10IJxez2fHKJuSP0pglVmWnTSmR&#10;rx/lVeYhB9+svaby9UHF5pnHM4SQrcGtGCE88aZ9BGGL69aHEE5uvMhO/s4VQj8bqw92aUhKd3rp&#10;GiVR776ET1O0IIT+TZjr/yrnPkzliM63UiI/harvPqbaTpKcOltFiX1THhHX4yuFKasPEEK2Bnew&#10;HoP683dDwkbX7RHdQxFC89REdunsXCH0U/XKFyHWGvZH9/HeSU7Uq29dFVoQwvoQlxVy4zUaMRAP&#10;zYol8oetKjfFuv5TzXs59BW+9c3aa/z+d5pV/Fg9zevdqlRdrQshW4P7WHfHV7RL44Ttrls3Qjit&#10;BlxR4cTL3gp9LLsem+L0g6NXgt1CmP08b0UYdgvhn+Qv1IerlJWPYVUeiq/sFomvFDChSs3t/exs&#10;LSUx859CNAqXfbN2iiqsw2TZQvmH8cPanpwTmbLUtBCyNbibRQgfMY6fTtj0uj2iAkUhDDlXCKfy&#10;/s162u7v8ezoryeaPSVbuni3EOqmdKHSQFdZM/QVMpvy4MSMCVhq7qx6vX1optS+i5vl5x++4Ec2&#10;uXz2/OODomPjs9G0EB6pNcVOz3A7zEIodov+CJteN2UUu51mhXDfXDYbm57olHMUSrPeRoSwNGOo&#10;HP4snZbU99tMwMpwsWNlLrsMHoaqmM+ed1WVs7JTbqrUrhCyNXiE7z48MdOrvxsStr5uj+gnzQrh&#10;tF0LS2PZ1kS9E5N9mqIRIfTZmK1+C2fFSRSDaYsQThu1MFV+diUzDFgxnz3fr/QRz5SlUSHcVOk7&#10;rHtXKRXwxOZ4HGEH0E0ZxW6nZSFcgoR3dBrXKptbWxPNSos/gdmIEE45VQsPf2a/v6GLgQkYjop+&#10;FzBr6ZpSHsKwFTPZ8w6x8tjoginIRz9WD9hsMmWXUiS5rmFyR0zvKw9F3C3vlbAD6BYO8S3wy4dP&#10;Ca4tCpHHxFPyLXxyyr2fbroUYRqAzEQ+DXA/fPJ5WM87Ek3JmSBeCFMkYouby3QLizbjcxsG9HWi&#10;u4OTK5EYNtVYqsbUauah/vRL+r3eKGFdVcxkz5c9rK41pt0/iq4HAADoGYQQAACGBiEEAIChQQgB&#10;AGBoEEIAABgahBAAAIYGIQQAgKFBCAEAYGgQQgAAGBqEEAAAhgYhBACAoUEIAQBgaBBCAAAYGoQQ&#10;AACGBiEEAIChQQgBAGBoEEIAABgahBAAAIYGIQQAgKFBCAEAYGgQQgAAGBqEEAAAhgYhBACAoUEI&#10;AQBgaBBCAAAYGoQQAACGBiEEAIChQQgBAGBoEEIAABgahBAAAIYGIQQAgKFBCAEAYGgQQgAAGBqE&#10;EAAAhgYhBACAoUEIAQBgaBBCAAAYGoQQAACGBiEEAIChQQgBAGBoEEIAABgahBAAAIYGIQQAgKFB&#10;CAEAYGj+H9QQr2NrxD9OAAAAAElFTkSuQmCCUEsDBBQABgAIAAAAIQADSEHf3QAAAAgBAAAPAAAA&#10;ZHJzL2Rvd25yZXYueG1sTI9BS8NAEIXvgv9hmYI3u4m2oaTZlFLUUxFsBfE2TaZJaHY2ZLdJ+u8d&#10;T3r85j3evJdtJtuqgXrfODYQzyNQxIUrG64MfB5fH1egfEAusXVMBm7kYZPf32WYlm7kDxoOoVIS&#10;wj5FA3UIXaq1L2qy6OeuIxbt7HqLQbCvdNnjKOG21U9RlGiLDcuHGjva1VRcDldr4G3Ecfscvwz7&#10;y3l3+z4u37/2MRnzMJu2a1CBpvBnht/6Uh1y6XRyVy69aoUXSSxWA7JI5EWyEjzJPUqWoPNM/x+Q&#10;/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D6W373fwMAAFEK&#10;AAAOAAAAAAAAAAAAAAAAADoCAABkcnMvZTJvRG9jLnhtbFBLAQItAAoAAAAAAAAAIQAXqOMbpB0A&#10;AKQdAAAUAAAAAAAAAAAAAAAAAOUFAABkcnMvbWVkaWEvaW1hZ2UxLnBuZ1BLAQItABQABgAIAAAA&#10;IQADSEHf3QAAAAgBAAAPAAAAAAAAAAAAAAAAALsjAABkcnMvZG93bnJldi54bWxQSwECLQAUAAYA&#10;CAAAACEAqiYOvrwAAAAhAQAAGQAAAAAAAAAAAAAAAADFJAAAZHJzL19yZWxzL2Uyb0RvYy54bWwu&#10;cmVsc1BLBQYAAAAABgAGAHwBAAC4JQAAAAA=&#10;">
              <v:group id="Grupa 1598680982" o:spid="_x0000_s1027" style="position:absolute;left:43236;top:34418;width:20447;height:6763" coordsize="20446,6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MejyQAAAOMAAAAPAAAAZHJzL2Rvd25yZXYueG1sRE/NasJA&#10;EL4X+g7LCL3VTSxKjK5BpJYepNBYKL0N2TEJyc6G7JrEt+8WCh7n+59tNplWDNS72rKCeB6BIC6s&#10;rrlU8HU+PicgnEfW2FomBTdykO0eH7aYajvyJw25L0UIYZeigsr7LpXSFRUZdHPbEQfuYnuDPpx9&#10;KXWPYwg3rVxE0UoarDk0VNjRoaKiya9GwduI4/4lfh1OzeVw+zkvP75PMSn1NJv2GxCeJn8X/7vf&#10;dZi/XCerJFonC/j7KQAgd78AAAD//wMAUEsBAi0AFAAGAAgAAAAhANvh9svuAAAAhQEAABMAAAAA&#10;AAAAAAAAAAAAAAAAAFtDb250ZW50X1R5cGVzXS54bWxQSwECLQAUAAYACAAAACEAWvQsW78AAAAV&#10;AQAACwAAAAAAAAAAAAAAAAAfAQAAX3JlbHMvLnJlbHNQSwECLQAUAAYACAAAACEAHPTHo8kAAADj&#10;AAAADwAAAAAAAAAAAAAAAAAHAgAAZHJzL2Rvd25yZXYueG1sUEsFBgAAAAADAAMAtwAAAP0CAAAA&#10;AA==&#10;">
                <v:rect id="Prostokąt 1431961654" o:spid="_x0000_s1028" style="position:absolute;width:20446;height:6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vVnxwAAAOMAAAAPAAAAZHJzL2Rvd25yZXYueG1sRE9fT8Iw&#10;EH838Ts0Z8KbdBtzgUEhajRBn3TwAY71WBfW61wrzG9PTUx8vN//W21G24kzDb51rCCdJiCIa6db&#10;bhTsd6/3cxA+IGvsHJOCH/KwWd/erLDU7sKfdK5CI2II+xIVmBD6UkpfG7Lop64njtzRDRZDPIdG&#10;6gEvMdx2MkuSQlpsOTYY7OnZUH2qvq2Cj9xR9pL5p6qxCzMedu9vX1goNbkbH5cgAo3hX/zn3uo4&#10;P5+liyItHnL4/SkCINdXAAAA//8DAFBLAQItABQABgAIAAAAIQDb4fbL7gAAAIUBAAATAAAAAAAA&#10;AAAAAAAAAAAAAABbQ29udGVudF9UeXBlc10ueG1sUEsBAi0AFAAGAAgAAAAhAFr0LFu/AAAAFQEA&#10;AAsAAAAAAAAAAAAAAAAAHwEAAF9yZWxzLy5yZWxzUEsBAi0AFAAGAAgAAAAhAMMG9WfHAAAA4wAA&#10;AA8AAAAAAAAAAAAAAAAABwIAAGRycy9kb3ducmV2LnhtbFBLBQYAAAAAAwADALcAAAD7AgAAAAA=&#10;" filled="f" stroked="f">
                  <v:textbox inset="2.53958mm,2.53958mm,2.53958mm,2.53958mm">
                    <w:txbxContent>
                      <w:p w14:paraId="6DC00B6C" w14:textId="77777777" w:rsidR="00893ECE" w:rsidRPr="00176DAC" w:rsidRDefault="00893ECE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rect id="Prostokąt 1229439218" o:spid="_x0000_s1029" style="position:absolute;width:20446;height:6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FNXyQAAAOMAAAAPAAAAZHJzL2Rvd25yZXYueG1sRI9Bb8Iw&#10;DIXvk/YfIk/iMo2UMhAUApomIcERqDh7jWmrNU7XBCj/Hh+QdrTf83ufl+veNepKXag9GxgNE1DE&#10;hbc1lwby4+ZjBipEZIuNZzJwpwDr1evLEjPrb7yn6yGWSkI4ZGigirHNtA5FRQ7D0LfEop195zDK&#10;2JXadniTcNfoNEmm2mHN0lBhS98VFb+HizMwmfxxnu/CJmku+HPa7vXxvTwbM3jrvxagIvXx3/y8&#10;3lrBT9P553iejgRafpIF6NUDAAD//wMAUEsBAi0AFAAGAAgAAAAhANvh9svuAAAAhQEAABMAAAAA&#10;AAAAAAAAAAAAAAAAAFtDb250ZW50X1R5cGVzXS54bWxQSwECLQAUAAYACAAAACEAWvQsW78AAAAV&#10;AQAACwAAAAAAAAAAAAAAAAAfAQAAX3JlbHMvLnJlbHNQSwECLQAUAAYACAAAACEAGDhTV8kAAADj&#10;AAAADwAAAAAAAAAAAAAAAAAHAgAAZHJzL2Rvd25yZXYueG1sUEsFBgAAAAADAAMAtwAAAP0CAAAA&#10;AA==&#10;" stroked="f">
                  <v:textbox inset="2.53958mm,2.53958mm,2.53958mm,2.53958mm">
                    <w:txbxContent>
                      <w:p w14:paraId="6DC00B6D" w14:textId="77777777" w:rsidR="00893ECE" w:rsidRPr="00176DAC" w:rsidRDefault="00893ECE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5" o:spid="_x0000_s1030" type="#_x0000_t75" alt="Obrazek" style="position:absolute;width:20446;height:676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IPiwwAAANoAAAAPAAAAZHJzL2Rvd25yZXYueG1sRI9Ba8JA&#10;FITvBf/D8gQvpW4ULDa6iiiiR0314O2RfU1Ss29Ddk2iv94VCj0OM/MNM192phQN1a6wrGA0jEAQ&#10;p1YXnCk4fW8/piCcR9ZYWiYFd3KwXPTe5hhr2/KRmsRnIkDYxagg976KpXRpTgbd0FbEwfuxtUEf&#10;ZJ1JXWMb4KaU4yj6lAYLDgs5VrTOKb0mN6Ngk36Vvl0dJu/NQ+7O48tvl0wfSg363WoGwlPn/8N/&#10;7b1WMIHXlXAD5OIJAAD//wMAUEsBAi0AFAAGAAgAAAAhANvh9svuAAAAhQEAABMAAAAAAAAAAAAA&#10;AAAAAAAAAFtDb250ZW50X1R5cGVzXS54bWxQSwECLQAUAAYACAAAACEAWvQsW78AAAAVAQAACwAA&#10;AAAAAAAAAAAAAAAfAQAAX3JlbHMvLnJlbHNQSwECLQAUAAYACAAAACEAD6iD4sMAAADaAAAADwAA&#10;AAAAAAAAAAAAAAAHAgAAZHJzL2Rvd25yZXYueG1sUEsFBgAAAAADAAMAtwAAAPcCAAAAAA==&#10;">
                  <v:imagedata r:id="rId2" o:title="Obrazek"/>
                </v:shape>
              </v:group>
              <w10:wrap anchorx="page" anchory="margin"/>
            </v:group>
          </w:pict>
        </mc:Fallback>
      </mc:AlternateContent>
    </w:r>
    <w:r w:rsidRPr="00176DAC">
      <w:rPr>
        <w:noProof/>
        <w:color w:val="000000"/>
      </w:rPr>
      <mc:AlternateContent>
        <mc:Choice Requires="wpg">
          <w:drawing>
            <wp:anchor distT="0" distB="0" distL="0" distR="0" simplePos="0" relativeHeight="251659264" behindDoc="1" locked="0" layoutInCell="1" hidden="0" allowOverlap="1" wp14:anchorId="6DC00B6A" wp14:editId="6DC00B6B">
              <wp:simplePos x="0" y="0"/>
              <wp:positionH relativeFrom="page">
                <wp:posOffset>899794</wp:posOffset>
              </wp:positionH>
              <wp:positionV relativeFrom="page">
                <wp:posOffset>10129521</wp:posOffset>
              </wp:positionV>
              <wp:extent cx="5755636" cy="357502"/>
              <wp:effectExtent l="0" t="0" r="0" b="0"/>
              <wp:wrapNone/>
              <wp:docPr id="1073741832" name="Grupa 1073741832" descr="Obraz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55636" cy="357502"/>
                        <a:chOff x="2468175" y="3601225"/>
                        <a:chExt cx="5755650" cy="357550"/>
                      </a:xfrm>
                    </wpg:grpSpPr>
                    <wpg:grpSp>
                      <wpg:cNvPr id="1084617454" name="Grupa 1084617454"/>
                      <wpg:cNvGrpSpPr/>
                      <wpg:grpSpPr>
                        <a:xfrm>
                          <a:off x="2468182" y="3601249"/>
                          <a:ext cx="5755637" cy="357503"/>
                          <a:chOff x="0" y="0"/>
                          <a:chExt cx="5755636" cy="357502"/>
                        </a:xfrm>
                      </wpg:grpSpPr>
                      <wps:wsp>
                        <wps:cNvPr id="239330327" name="Prostokąt 239330327"/>
                        <wps:cNvSpPr/>
                        <wps:spPr>
                          <a:xfrm>
                            <a:off x="0" y="0"/>
                            <a:ext cx="5755625" cy="35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DC00B6E" w14:textId="77777777" w:rsidR="00893ECE" w:rsidRPr="00176DAC" w:rsidRDefault="00893ECE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207593969" name="Prostokąt 207593969"/>
                        <wps:cNvSpPr/>
                        <wps:spPr>
                          <a:xfrm>
                            <a:off x="0" y="0"/>
                            <a:ext cx="5755636" cy="3575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DC00B6F" w14:textId="77777777" w:rsidR="00893ECE" w:rsidRPr="00176DAC" w:rsidRDefault="00893ECE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Shape 8" descr="Obrazek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5755636" cy="357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6DC00B6A" id="Grupa 1073741832" o:spid="_x0000_s1031" alt="Obraz 2" style="position:absolute;margin-left:70.85pt;margin-top:797.6pt;width:453.2pt;height:28.15pt;z-index:-251657216;mso-wrap-distance-left:0;mso-wrap-distance-right:0;mso-position-horizontal-relative:page;mso-position-vertical-relative:page" coordorigin="24681,36012" coordsize="57556,35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2JD6dAMAAFQKAAAOAAAAZHJzL2Uyb0RvYy54bWzMVslu2zAUvBfoPxC8&#10;J5LlLRbiFEXSBAG6GGmLnimKsohIIvtIL8m9f9YP6yMpW3bSzWlRNEBkPq7zhsMhT1+s64osBRip&#10;mintHceUiIarXDbzKf344fLohBJjWZOzSjViSu+EoS/Onj87XelUJKpUVS6A4CSNSVd6SktrdRpF&#10;hpeiZuZYadFgY6GgZhZDmEc5sBXOXldREsejaKUg16C4MAZrL0IjPfPzF4Xg9l1RGGFJNaWIzfov&#10;+G/mvtHZKUvnwHQpeQuDPQFFzWSDi26numCWkQXIR1PVkoMyqrDHXNWRKgrJhc8Bs+nFD7K5ArXQ&#10;Ppd5uprrLU1I7QOenjwtf7u8Av1ezwCZWOk5cuEjl8u6gNr9Ikqy9pTdbSkTa0s4Vg7Hw+GoP6KE&#10;Y1sfozgJnPISiXfDksHopDceUuI6jOJekgw3PV7tTjLE7dlMgmWEE20gRHvAtkEAjBnMgMgc1Ref&#10;DEa98WA4oKRhNartChaakZ36NskDsvbwT5IO/mAS4O8zMO7Ax/1Nfi0DmFhHHC/3sn5M3Q+zxgNi&#10;Og2YP9PA+5Jp4aVl0o7BpD/p9+N+gtkEAmcoVqtuv36xpGvzJPphW92Y1KCEDhINymC73/H+frNU&#10;g7FXQtXEFaYU8Bz748WWr40N0th0cYs26lJWFdaztGr2KpBNV4MK2kB0JbvO1l4yXqyuJlP5HcrI&#10;aH4pccnXzNgZA7SCHiUrtIcpNZ8XDAQl1XWD3E96A5eA3Q1gN8h2A9bwUqHrcAuUhODcehcKYF8u&#10;rCqkT6wD06LGTXdC/xe7H4+Hk/5kNPne7m/b/s7u/0T3B+++UZXMnQAcmQbm2XkFZMnQ8S/9X+sl&#10;e90Ok4k/0d3O/Lcy0ZKn+N9eFFh6ZBK/vlBxlF04oYdLuf6tOWoGtwt9hHeaZlZmspL2zt/PeGod&#10;qGY5k9wZhAs6v8HHQfAZb0cEw1wYjgfjXQbsXty6nduMcOPRDkQh4EZUuMpS3Agj79Hmg3s8Wier&#10;pHayIKDsJ2lLv4g70U4nrrFNEdd7cJ1+h6VwVV8ovqhFY8PbAzwO1ZhSakMJpKLOBF5EcJ2HRVil&#10;S/ZGoTjXwbTcqkGl/AY9zTuWsSAsL10Hl8IGdcj8YFv9mwfr17bqAAeIHjuG3rXaZ0RbxqcLlvbe&#10;Rrux79U9Bs++AQAA//8DAFBLAwQKAAAAAAAAACEAD5y5ypYnAACWJwAAFAAAAGRycy9tZWRpYS9p&#10;bWFnZTEucG5niVBORw0KGgoAAAANSUhEUgAAB2IAAAB3CAIAAABe5xfyAAAACXBIWXMAAC4jAAAu&#10;IwF4pT92AAAgAElEQVR4Xu3dP67cRvb2ca3Cm/AeZg0zGzDgeKLJJjXgBWgBBpwqceTQgHMbeEPD&#10;oSMlAijDd3wh+wq6/J1Xx/24VH9PNbtvt5rfDwr2FVkki2SR3XVYrH62AgAAAAAAAAB27NkoAwAA&#10;AAAAAADglhEmBgAAAAAAAIBde7Z88i8SiUQikUgkEolEIpFIJBKJRCLtNhEmJpFIJBKJRCKRSCQS&#10;iUQikUikXSfCxCQSiUQikUgkEolEIpFIJBKJtOtEmJhEIpFIJBKJRCKRSCQSiUQikXadnr39fz+T&#10;SCQSiUQikUgkEolEIpFIJBJpt+nZ6DfuAAAAAAAAAAC3jDAxAAAAAAAAAOwaYWIAAAAAAAAA2DXC&#10;xAAAAAAAAACwa4SJAQAAAAAAAGDXCBMDAAAAAAAAwK4RJgYAAAAAAACAXSNMDAAAAAAAAAC7RpgY&#10;AAAAAAAAAHaNMDEAAAAAAAAA7BphYgAAAAAAAADYNcLEAAAAAAAAALBrhIkBAAAAAAAAYNcIEwMA&#10;AAAAAADArhEmBgAAAAAAAIBdI0wMAAAAAAAAALtGmBgAAAAAAAAAdo0wMQAAAAAAAADsGmHiW/Pw&#10;w09vvv727vMv75+/GOU9OyuGJSvPu5evRnkBAAAAAAAAXAZh4pvy+xdfLZ/8y9Pd51+Osp+dCmPp&#10;j2++H2UHAAAAAAAAcAGnDBO/+fpbDwiOMuIs7p+/sIP/+tPPriog+3h3r4rx53c/jrIDuCJ+5dol&#10;PMp4YTv/9PlYThMAAAAAbLeHBuClWnmEiW/Eu5evzhGK/d9/nnfO6cMPP1mGX//xb89jf9g/bWKZ&#10;00PYlqGc1eIrf/3pZ+ocbRXs8e7+VPmHVJ+re1TqHyundQ5TtqBH222ndKh//+Krtz//UttIzx/f&#10;fL+0e5rb3PQY/vbP/9qJ6wwYYrMsg2Xz/LagLX5VTymw0bLhk0lX4ijj/6e6PcpYt/NPny2n6Qjx&#10;m+3wjhe8uwIAAACA7KEB+MStPCFMfCP84P/2z/+OMk7487sf1Zgv56YDXGTJZmWZH+/ufVYwstla&#10;ue1gNWo5m3/IllIQJBLI6B8rGQZNqiuxg6bCZGk2Juvx+jJyZydI0d7gVjziXE22qi0BelwPP6HH&#10;fTKpPgyvIMtQrflxO//02XKaZk3dbPXwrJWCnwgAAAAAIHtoAD5lKy/1d5jYg0SdrEN7OE9Xy/vi&#10;nbACPd7dp6HJbK6iorZd+/vhh58s2R/qElgGFj1eECmhhzKX9+FmX7n9V7GJMsQ5mz9CO7IEglz9&#10;Y5V69/KVH6tqUuA1jbMrYG3/tT3VoVb8ZVg8sZy+qvKYKEasY+i/haj9ynqpqwL8+o9/W7ayVKd9&#10;YoFLWTZ8MumKGF6D6eXWz9lypk8fr+fH7f5T2nKapszebP3MWobWTa+6FQAAAADoaDUAtwc2r8eT&#10;tfIyf4eJt7exz9RQR8QyGTEc0jAR1XPqjf9q9Kc1y6vHMGD0cOhXWAaaVcHSDmiz+SM8NqR9Hx7V&#10;/rGKU4HTLXoI5vWnn5V74bP6AdmHpJ+mUnYWFJ4ub0CPd/e+X9mAIZpY9hrWXsz2dMYValWMiLTK&#10;dS4iDZiz5fI506ePr/a43X9KW05T3BE325M/vwQAAACAVgPwHK3CS3maVl7przCxGur93H1naqgj&#10;wo/8qd7093CA/xpe59qr1tdWNfDY6zBM7KHPajaNXJFudzb/kLoGq8NsP0w8PFZxHntNw77DXfA+&#10;fdVZLhIm9i7ArZGjtV8KANkfSzcQ7Dtiq63OxUfkiCtI0ipXDkQj2SAGrWx9Z/r08bIdt/tPactp&#10;ijviZusTTztiPgAAAICdqzYATxLYvB5P08or/RUmViypn7vvTA11DAVPX6uFX/Iw35v3gwlU17y0&#10;46etRYKFfPvzLz60QnVueZ3M5h9KQyGd3ZThsQpSNDaNvSpUPdshumWphYk9LN4K5OlWq8OoK701&#10;7rN6QFfn4iNyxBUkvqzGLanWFtUuZSvzRJzp0+dj6Qy75TTFHXGzXQK3UAAAAACYUm0AbozJXJun&#10;aeWVnungZikLJD0kv2xu/7W/y4bfmRrqGApeDOVprfLz6H1LW2v2mlDtTNqqBsFCdiiiFBzNYDb/&#10;mhTSQ1rLKMYROVZBHpCyA5t2CT/5NVW9upfR3SfLMCzVMAMupXOuq7OGdaPDl71//qLzHEJPFDTo&#10;bZnHP32Ww2fT1KePrsps68N1alaW0mx2qdp2NdqMj9OdXr96zFN2p62O5dJaxEvrw2zZxZttZW2f&#10;Jt1VsudMdkvUeNBWBjs4G99Ead1sy4MGAAAAoG9jO+Kyi68N1lJQE8zbIGlHok4MoTormzgMbC6N&#10;FlN11ptkxFTbI+11NvzpMEZaWg7tI9t3awJ7o8yPRtk1sFPms3pmp0q/XlU9mmvyqzVZyoobjA1p&#10;8X42xAUDlEsgTKzxBLyKt9bsl3d1VAGv6OWsYCE7VMGCXWtn82scXlXs9FCUgscqQqvKglnlNWU5&#10;Hzb89NNSXN1r4O6TZRhe6cMMuJTOua7OGtaNDi2r+pB1KE47qrfqTDYkhdLwSlmTn3/MKnxknbZI&#10;+ruUSrr07EqsZkhjshqKwT5D0wKkwzFn8dkyXK73DOzupNiufWqnCy6Hw1hdVXa7qO5+tsJZ1Zut&#10;bolas9+7Wm8hAAAAAFg3tyMuu3hVtQ2SNp02homHgU3/Z7AhrDBxFn1WwyoYIy15tlaDNAuyB9d5&#10;cn8NOtE5JWlvLFUF5U/bn8HYkA5BPxviggHKJRAmzoK8rTUrRGKXh9r8/jxkafzeWrCQLdricBfc&#10;bP416Rqsel5W8lTwWEXoNpEdN11TViTLk4WlbNPBCLj4goSJd6tzrquzhnWjQ8tqvO8stquuxN4t&#10;t6wz5aePXwhL8SFaXdy/KGQ/tBhf59rdfXXU1f3B/vDdTIcXv6v9pKciv+UWs/zlkC8qbfqlrSyn&#10;nudnhfcDZSVUsXXosm+Bca2brQ51+aXNe163VggAAADs3MZ2xGUXz2jBtAnmzRC9Tr0xTNyZ6JaZ&#10;hrAaTVY8a7lY+a1po/cm4zHSkg6gHSs7hra4JVuzt6eybtqdMp/VOEzs5ztt9zoPCKadRoOxIR2X&#10;fjbEBQOUyyhmqgtVkd/Omt/+/Ev1cY1NrMYug4WsUj/f4VV3XP416c+b3u86a5g6Vn0KopVXma6p&#10;ar/FpRGR71gOt6RyImHiPeic6+qsYd3oSJdVlUifKlUzpGvwtxbK68Kv7rQal4srBp1dIPF1ru3d&#10;r94u1uQLUBmETbN52cpo7xq+1rIxgrOlFLctB/qwPGXH4dYxiejcbBWqbqXWeOgAAADAzp2jHfFk&#10;i2fuDkMrZNNtVb8fhp7oxBCqs+ITXaeE5aw0DlO+cxmPkZZ8tWWesiG5jo7q+YzDxK2SlUGxYGzI&#10;XzsNBu8QEQxQLt0wsV7QTs91a812qaQje2bJZpXXUrCQpbc//6IwROQKmc3vNO5nOnEpLlQ3dayG&#10;dOGUYyintyf7WwEvK4BmxbtLr4SJd69zrquzhnWjI1227FCcdiVeG3WmtfUyczal+oOQLr7O2czV&#10;RbKhaZzfoDxQnn690D2kfPeqP1BDdqj9bhYfR+LoC7Z/s7Xd8bl2rrX7/rR89jEeAAAAsCsb2xGX&#10;XTzTai+kOk2S6qz4RNcpQzlL6wnmd5GIUGtZDfSRzooct3O4QJgYJ9eqjjojrZRe8x72zZ7wtNas&#10;GLFtIu0eqC2eamzih8N73MHLYza/a8ViyqPkpo7VkN9trdjlLBWsGkzRgDjxDsWenzDxbnXOdXXW&#10;sG50tKqNXWXlWArVOtPaepk5nfK2MdK3i69zNnNrkeyRUvq9yuO52ZtK6Y1FByodJqKUbtTvTlPv&#10;GRx3wQZvttUAt/aLDsUAAABA1ZZ2xMUXTw2bDOu1homrbZnWqiIRoaliRI7bOUTDxJ2knMc1NbHd&#10;9jCx3g7OIhHVNZchnlTriopcM5l07JuyV+D2/K7aNdhVj8nUsRrSUtWBQfvXlMJh8Z31/ISJd6tz&#10;rquzhnWjo1zWn4hYVdcg5uVYTv01tDJrSjoGwloTX+ds5tYi2Q9++m3Kr3c/Dhq5wl9f+r3x63zL&#10;+69l1YtdG1Xm/inzR3q2Iduipf4RqzruZpuqPmwDAAAA4Da2Iy67eCrSQum0sKqz4hNdpwzlrH5A&#10;Q+2gVqoulS4bLEbkuJ1DNEx89/43/qpJOfuHEucTDFAujQEK9D54sAuwAgT9bmJZ7CBYSNFWgt3i&#10;ZvOLBsopX9D2Fabh4NljNaR+2dWDObymlskbhy7ncmJnJVmGYamGGXApnXNdnTWsGx3lsn6R2hVU&#10;Ppip1pnW1svMmuKX8+xurpsL0FlEe+3/9NE2/EuVP3PSIyI/LGXU1e4t6X7ZzSp7RlXue3UUrXU0&#10;XlCZv+rom22KuwQAAADQsbEdcdnFU0ugUdlpHVRnxSe6ThnKWf2mynJofL0ZxUhbywaLETlu5xAN&#10;E0dKRqvvUoIByqURJtbYBXa1PxxGjvakc+r/9IjA8ERX60ywkE5hiODwmrP5RV2DrbTZvqvAmrXO&#10;H6s+hdRb4wsfd6g7qpsbriTLMCzVMAMupXOuq7OGdaOjuqw6rmZxzGqdaW29zKwpy/vn2IqElpdh&#10;fJ2zmVuL6DL3wvgReDz8wu9yeHVLLwe07mCWwb+cLYdbkGZpoh1V3QyrP57goWQf61yPpqYu2KNv&#10;tpmpjQIAAAB7s7EdcdnFU0ugUdlpHVRnxSe6ThnKWf2mSmR3WqaKsWVDWxAmvgXBCOzSCEcuhxDD&#10;MHncYXiiq3UmWMg0ZzAMMZs/lfa/6yd/jDbMptT/gUunoHPryZsOdXW/+qN/VHn+rBr407/qqBdr&#10;bSv9Uq3Jr5NV5+KCOhWmOmu2gqWqyyrImE2v3lVaWy8za4rfBNTrv/z92fg6ZzN3FvHRu2zfyx98&#10;0MBevs6ywBlbg36hThOXw23H7yQqXhpKXhu/RLF2dyez5Wab0cAjo4wAAADATm1sR1x2cak2kTKd&#10;Jkl1Vnyi65ShnNVvH0V2p2WqGFs2tEU0TFwNIWVN0HhTE6cVjMAum8PEXkFbg/M6FSarHsFCrslP&#10;ugXDELP5U/EwsR+6YTalyMXskazO6Jytg+kUcYv0XHbpvkh/kNByK8Mxkf2MRALleGJ+4qr382q9&#10;jVfmUmtZqx5lZdsYpdUU3QTSFwXSZePrnM3cWcRDor9/8VU6pFc6y0rrD1cih1q7pilLcVr9e1uk&#10;y3ZnemnqZmvltPytPeIuAQAAAPRtbEdcdnEpWyulskFXzjpuouuUYSlacP32UWdV1bhNqtxWZ1Yn&#10;81nlYeLylCiElM3yAFYab6oeSr2S35mCjYIR2KU9uEFLdc3+isHSaOHrde9qhRkWstXZsGU2/xRf&#10;c7CuBndQgiX3YErZd+/x8FNdU78B5VvMqkGnJK2taGLnJt4ZnAiXopG4s+kK/Q+DqvEbeKR6S/Xj&#10;w0tbPpr2GOjw06c69ER8nWv7G0Dr+U3rEZpPt8OeDumVzrJN+DWVLfjwflTi6trSfrjlodYJTe/S&#10;G8PEwVuWKH9ZW7hLAAAAAENHtyMuuHjZYGw1Qm211grzxppaWGUDQc26dGI/TFyGKaYawv32UTBG&#10;Wm04+2rLn/urNp3Kgj2Nv8LEOiVqD2uHNcuOhYYytDox9RtE6cRyCrZrXQwbtUKfGi3BrgGN0mt/&#10;qHNuGVjx+8gwTq1bgF0nuq6ylAZ9ZvNPKS/UjtaxavGw1NL48TpR4Mn75fke2c7+ehjjdfjAKqWz&#10;lk1XYeyGpRNqm2ttpVoqPUtcRm+d4FJ0l7YzpYGlrDr5/XwJhImX8A28usKW6seHqllaWtWxtE5W&#10;F0+Hnih7GQ/XuSYj+fpFmt5g1V1X9wf7ozXSxXo4Gr8mQ3o5f+qmXrrZUn5XSbdi+e+KnxKuHuoy&#10;FFv9DpSe/f4nyBE3W30iWGm5SwAAAACzjmtHXHDxpWgwVptg3lpJ31P0Vkna9rHGRfr72+lWqg3A&#10;h3Zgc6oh3A8TP8RipNVia6IVQ8uqIZlFscuCPY1n+kvxoLIoiglmKQuBEya+ID+kwYBmXCv0qVBF&#10;NdmsVifTYZg4MgpEupLZ/FOWmaM6FSZO7yyjvM0LcJm/ZbQOiJ0vRYrLVO3xp+ddZdo+binOp3qi&#10;baJPv6ow8XoY57pMkU+fNflGkj64Cq5zLSp5+gXIvrLoK0WWp/pcSneqVkfmpXE30K7ZZ7StpAx8&#10;r+1DrVi2voLoa5bN0tpUNttEp3vvETfbzo1FHQcAAAAAtBzdjnBPv7i+8KcTq00wa4yUPZTLpGXT&#10;FbYagJ3AZrwh3A8Tr7EYqSamC2qj1cWzTkvlLjyNv8PEaZzeCp2FxuyfNletYqsrZWOSMPEF+dV7&#10;8grUD31aHUhrhf1h/2xFGbx2DUs4G4mYzT/FFz9HmLjVe7HFVm6L6Jbn730EC5bqH5DshNp9wG5/&#10;nc7ONssy6B7XrwC4Ev7kVnXJTp/9Uw9+ri1MvB4+fbRd+7us+Z3FtWy6VGSdTsfKqncWR86OpPes&#10;bz0gUQnLNy30JaN17aSfv9WttA61ug+nl7xl0zWrj3K9oNA5X0ffbLMbi+XpHCgAAAAAsqUdsV5i&#10;cTUNsvx/fvejmmDetipDDWkzzfP4K4nlClsNwE5gM94QHoaJ10CMtHoclkPDLV3cAyllHxplXp/W&#10;32FifNS8Hl/tO7yPh+GM6T4GAAAAAACAXblU5HcKYeIb8e7lK69wwd6pT8wfNJXjhQMAAAAAAAC3&#10;jTAxnpSHYl9/+tlVvfWvscmvNoQNAAAAAAAAnA9hYjy1dFzwowfkPSEVZumOdwMAAAAAAADcKsLE&#10;uICHH366f/7i7vMvyyHGn54Vw3+tqPMzaAAAAAAAAMANI0wMAAAAAAAAALh2hIkBAAAAAAAAYNcI&#10;EwMAAAAAAADArhEmBgAAAAAAAIBdI0wMAAAAAAAAALtGmBgAAAAAAAAAdo0w8a15+OGnN19/e/f5&#10;l/fPX4zynp0Vw5KV593LV6O8AAAAAAAAAC6DMPFN+f2Lr5ZP/uXp7vMvR9nPToWx9Mc334+yAwAA&#10;AAAAALgAwsS34/75i+WTf73+9LOrCsg+3t2/+fpbjxT/+d2Po+wAAAAAAADA5Xk4683X344y3ogP&#10;wsSPd/d/fPP9//7z/Nd//Hs/h+A2vHv56hyhWKsMvtrq3IcffvLa4nnsD/unTSxzegjbMpSzWnzl&#10;rz/9TJ2jrU5aFT1V/iFFt6t7VOofK6d1DlO2oEfbbad0qH//4qu3P/9S20iPXeBLraf5sGDlQfAi&#10;/fbP/6ZFCh4rXJzf6nW92Hm0i7QzOIzNsgw63bagLT77ROroahav+VvKqVtZK4OOVXWubsK2xWoG&#10;AAAAANgbNQNHGa+UF34/MdK/w8TW8E4jPsF2Na6EX3it+MVx/vzuR4VvyrnpABdZsllZ5se7e58V&#10;jGy2Vm47WI1kzeYfsqUUQYuEPvvHSoZhsupK7KCpMFmavU49Xl+GiRXjbqXsxHWKtJ+750fKLkbd&#10;6oM1yp8uVJOtKv4w5oTV7Bzl1G2kepuy+4DWVl2Vts4lAAAAAACOMPHH5e8wsQcO7L+RoBiujfe2&#10;O2HFfby7TwM02VxFRW279rfVGUv2hzr9lUEcjxBFSuihzOV9uNlXbv9VBKcMcc7mj9COLIEwcf9Y&#10;pd69fOXHqpoUZkrj7ApY239tT3WoFXEbFk8sp6+qPCa+v94duJrSzCqSv3bgGewPdcaMFwlPTzFi&#10;XS9++lSHszcSdLGnpzutgfGnU8dVs2DN317Ofpw3fcZTfWlDN6LgwzAAAAAAuHmEiT8uf4WJHw79&#10;pIjvfKROfvo0TET1evZwTzUC25rlt4Zh0FZVsQw06+aSRmFm80d4vCke9Owfq7jqMBce73796Wfl&#10;XvisfvDrIekCqdQKEwdvfJ657J6pcDkv3V+tTiTUTp/X4WxwGE0su9CqxgZ7tU9Vs9mav72cGjWi&#10;fB9i/bArtF3yZQaPv1uBy1kAAAAAgI9RqwV9q/4KE3/s0X346Ru+VR3ksUX/NbxqxehcJ6265LHX&#10;YZjYA0DVbBq5It3ubP4hxTrVObEfJh4eqziPc6XBr+EueIfQ6iwXDBP79MjA1gqlVQ+LfkexnIVr&#10;4LHO1ijhqsOKzNofSzfA6pU2+GAgXs1ma/6pylkNlDv1oF8az2a8AMNNAAAAAAA+Fv2W6e0hTHwL&#10;FArsZ6vGB6s8FOIvblfX3AkUthYJFvLtz7/4C+bVueX1OZt/KI07d3ZThscqSBG6NM6lUPVsh+iW&#10;pRsmHvabXg8/dFntTblyJ7l6Huus9pZdk2cAumR0QltjfKvPb3VuJl7NZmv+qcqpwWqyR24KQ7dq&#10;uC7/qbsNAAAAAOCa7a2h96za2XD5MJBkDW9rPOudeh+OVnP1g0jWAi97s/pbxtUXh3EqwQDlEgsT&#10;exzE+9O11uzBpmrHvWEYpVwkSDGs4Bvus/nXpJAebFpGUa3IsQrSlZJeRCePupZXdzo9Er/r8yhb&#10;q7MqLm4ZfcJlGYY1cJghFa9mU6tdA/mHGZye1mRdnnWlq5tzthdaf/ZJZyvUQOe2uF0g2afkm2Q0&#10;HtuoujNnQ+v87z/P/XPWctoi1btENWXnulMehebL7t6tTtatRYZ7DQAAAKBl4zfzyy6+FjptsUjD&#10;YTm0v6yJ5JHJ159+Zu0jtci0EmsxBZseWue7l6/un7/wxb0AZehyqTWsbtgzOwR2RNIQsCf1Fmz9&#10;1nwaelOALOukprqSHVCtZMUpBAOUSyBMrE5zfsm11uyvrldfr/YLrJwVLGRHKxDTMptfY7OquqaH&#10;ohQ8VhFaVXYFlfdTy/lQ/NhX3HK4zNOJKrnup76JVsfMFsYmvn7L6BMuyzCMrg4zyFQ1m635w2IM&#10;M7iyP7XzO55fnh6urWbIeiurb3KaskG9FSbOor3plx6fYncnfYVKV9IPE6ef1P3yKAKevSugY7IU&#10;naz1q33pxMheAwAAAGjZ+M38souXWm2xYMPBp1cz//ndj+X0SNOjs86lCHb7xB2Fif1/rdOmuI+6&#10;L1nN8Eby8mHN0PFNQ3KtRw06+itOIRigXAJh4izI21qzHh7Y7UBRHn8OszQ6jwcL2aItDnfBzeZf&#10;P+ww6FO8wK3IVPBYRVQvnzW5MK1Ilid7YGObDkbAxRdshYn/+OZ7Xd2e7GjE74bai6Oj2Di3ZfQJ&#10;l2UYRleHGWSqms3W/GExhhnEP7ayayR9f8LvctUM6QMS36LtqS4HlSH9vqVstgbbtG3C8iu2W4at&#10;/YAsjZ/RU55yLyLluav9AKni1EvxhanMH9kKAAAAgL6N38wvu3im2haLNxy0UVu/uuh5+0tjKlq7&#10;yRpBWsMwiJGu0/bFln18P7qmfpCmzDxc580YhIntWHsvp3Siej5mQ09kUTmts4wZ6ZSsOIVggLJz&#10;3To/ZXYeFfntrNmqQRbr8WQTq7HLYCGrFPWoVqft+ddGre6sYepY9enaKX8XSxdRtUf/Mj+cy3K4&#10;FaYT1eu/lVpD2aZU1HhcHk/Pz9FFwsRT1Wy25g+LMcwgetqhKbo5+MWuHSkzpAfW/i6fY3un4/RK&#10;T/e0fOjdKnZnQPY1eZif9tSOlKe6OT8g1dj00XsNAAAAoGPjN/PLLp6pri3ecPBls4lqlGUhXY3U&#10;t3b5suVr0AqFp62t/t7dniN/wq56mNJRHRX5qgaY/N3hYPwOQ8EAZf9qeffylXqOa2JrzXZ+/QKu&#10;JptVxjuChSy9/fkXxXwjV+Zsfle9m5Q3CDd1rIZ09ZVjKKchJPtbcTErgGYN74Cp6iJWcj9idrVq&#10;Z/1hWjDarrBU2hcbV2h4XWQZhh8NwwwyVc1ma/6wGMMMog8ybdSX1fePx2J44nKRlrIYmlI9KZob&#10;HwGmGrNuycqTDaTj/Ox4v+b0y5nueEfsNQAAAICOjd/ML7t4Jt4cqOZcGq0bn54FrIPbaq1Tbb10&#10;VivzrTplmHg9dDX3gZ+XRvconFwrQKnT2krpNe9h3+xRTGvNihHbJtJBJ7TFU41N/HB4myB4Wc7m&#10;d61YTHmU3NSxGvK7bTaqqVPBqlFaBWeHYRrx/NXIcjUOpXfeWx2K9Qr80u5IjusxvDSyDMOPhjSD&#10;LoE0ZVU3WM1ma/5UOfvKcR702Fx5fvtweGJ93lVW96FOmLh/ZNK3sfq8bOVYT1VlebIHYOm3QF+z&#10;PtPffBg974gffAAAAABu4zfzyy6eijcHqjmXRhu2Oj24rdY6q7M6mW9SNEz8xzffW567ww/ctQ6T&#10;2rSeyt6ROIftYWL12M8iEdU1l2GUVCvqcUQUNR37JlKXZvO7atdgVz0mU8dqSEtVB+7sX5h6xBff&#10;Wc8/1QG5GhN39sGggUfKF0ZwhTpXbjXD8KMhzRAJE7dk1Wy25k+Vc0i9ntN/pleZx6n1MMyvguov&#10;N/rDM1uVf3Sq37QyDAuW3sZtQ/2LXZlbh31YnuznSf2m6ncn32sNy+PfBKoPkIZbAQAAANC38Zv5&#10;ZRdPdZo8kYbD0mjDVqcPm1eutc7qrE7mmzQOE9u5b40OWT1MOq90JX4ywQDl0ogPaoSQYBdgRWP7&#10;3d+ycEawkKKtBIffnc0v6gJfVtelCLjMHqsh9cuuHszhPa5zJVZ5/qkwcasMaYw4MngxrsGwwmQZ&#10;hjUwzWBV4uEwoJBS8FMg29Bwu1vKOeS9gz1mrRtaeoX6syLvPlx9L2kdjcyjbJGC2WHU01kvWDUK&#10;rCde1WdOwfL4jVQ9o/1Q+FdA32ut/HXys36zWwEAAADQt/Gb+WUXT1WbPPGGg08hTPxkBmFiRb7u&#10;3v/8n6a3DpPW0+qeiXMIBiiXRnxQb3DbKc5CPDqh/k8Pvw4vvGr1CBbSKeYb7KM6m1/UNdhKW0a4&#10;slnr/LHqUwSqFbc97lB39DdX1bqnK0Yc78uMixtWmCzDsAYOMwRdVZhY9xMfOnkpetMrNGyXubQW&#10;Pm0AAAc8SURBVO4h2SXvgV0fW1kh5rIY8YLZ+jXAy1L8uPB6eObUekAbLI9uSr47/tzXV+h77S+a&#10;qUN3tq3gVgAAAAD0bfxmftnFU9XmQLzhsDTasNXpwaZHa53VWZ3MN2kQJvZmZxlUqh4mdbS8f/5C&#10;K4wEy7BRMAJbPZXr4WxGknehHV541eoRLGSaMxjznc2fSvvo9ZM/RhtmU6q+gZ5R0LkVadWhru5X&#10;f/SPKs8/FSb2Qmbjruq4ESP+uHR6m661GtWvgevMsLx9WTWbrfmnLafW/+d3P5YDEzv/nmTb9U1n&#10;a67+5sO6LUzsrGz+hCb91Yg1eeJVho/XmfKshzE07NJOByBLZ9lB9gWzMkxtBQAAAEDf0d/Mr2Fx&#10;KZsDUw2HpRH0qE4PNj1a66zO6mS+SYMw8dT5SLsyWfJW9FRACscJRmBbp8OXjSQ/463BeZ0Kk0Ur&#10;goVck590C8Z8Z/On4mFiP3TDbEqRm4jH7DpjvbcOplOfx/jDmHRfxFZuZWgV2A9vGvXWdiP7iKvS&#10;GWl6rdWo4fjXZfVomapmszX/hOV0igKXAxM7hY/9HpKtufWRuj1MvCZ3YE0ZfuDGy7MeQva2a+kA&#10;ZOksRc+D38mO2EcAAAAAR38zv4bFJd4IIkx8DU4WJk7f0Pcp6ev82eJ6T3/FKQQjsMt81L66Zr1w&#10;XY25aHyZLGgbLORsCHI2/xRfc7CiBndQgiX36E/ZUVqBoU6UueRbzKqBSlLuqe4MaZhMcfkVH5tO&#10;rWvVKE0sH8NUq0fLcdUsXvNPVU6n4Yl9wXLocA1GUV1z/HtP/3vMw/tRibMjlo6M7NQXuzrE+TpT&#10;nvWwftu1dACydJZtznc88vC/Mx0AAABAx9HfzC+4eBnuizeCzhQmLovkecp3RquN1lYBblVo0Im0&#10;4W2tUMUB04cJ1Xa7RhvJ2u2+eLk5HM2P5xHdaftaoU+NluCDVvslZ3+oc275VrvfR4ZxatUuuz51&#10;MWcp7Tw7m39KeYPoaB2rFo3t24rsOD1u8Z6Yvke2s4pPVbtbtuisZdN14uxGqbOpgVDTV0jUbdOj&#10;V6108qqIU0l/eFAX75tDt9myRlVrYKt69MWr2Tpf809YzjX5frA0nsRoYIqldhXrMkm/TNg6Xx9+&#10;D1YXyDBMvLz/DNVdyBa8+/CnhKvbysTL47Tj2Sx/Rth6UDS7FQAAAAB9x30zv+Diy6GJpCllk2eq&#10;4VDm7EzvBJrTiZpirSo15azNVX3hu1WAWzUIE+vk2cGypqnHF+xvBRo83qTFs3a7Fs+C9OVJwkZ+&#10;PIMBzbhW6FOhimqyWa0OfcMwcWQUiHQls/mnLDNHdSpMrMyRt+AVlC/T7K2qdUAek5+ky5JNT+Ps&#10;Knk/BQ8anl7nXC+N/rZpzLSsHvHYX7yaudmaf6pyrh9GgcuHzE4B62ocWU+wbNN2xfkXDt2vbBE/&#10;1MOetspgi2g96e50fiB4Sa7EYHmcppexdZ3B/tskka0AAAAA6Dv6m7l7+sXVEtGUapMn3nDwKecI&#10;E7cap1lgs1WAWzUIE6/vQ712/hRT91i7NVA1ErFl0BktF1c7/6Hos13dHI7jl9PJK24/9GnXreqG&#10;Vwb7ZysK4BVmWMLZsO9s/ilLUXU7psLE6uEY7AtsK7dF0rCU98ccLZfrH5DshFo2O19ZcI0w8W3I&#10;zrV9QNq9utOx3WZZBn2O9i/2vkg1k9maf8JyaqOtxXUVt+LItl/pI1VfjzpE+81wGCZe3x+E9FM4&#10;O1z9e2B6rCLlUU7PVr4XEvnhzeBWAAAAAPRt+Wa+XmJxtUTKlWRrCDYcPMM5wsRv3r+EqqaWNx7L&#10;3kutAtyqZ6MM+Dj4xTD1VvVTejwMZ3z0+A8AAAAAAADAFnuL/E4hTHwj9Ip0sHfqE/MHTdVXswEA&#10;AAAAAIAnQJi4gzDx7dCP3R/3hvWZPN7dq9v/dYawAQAAAAAAsAeEiTsIE98UjZW5bBiQ94RUmKU7&#10;3g0AAAAAAABwboSJOwgT35qHH366f/7i7vMvyyHGn54Vw3+fqvPTWAAAAAAAAMATIEzcQZgYAAAA&#10;AAAAAHaNMDEAAAAAAAAA7BphYgAAAAAAAADYNcLEAAAAAAAAALBrhIkBAAAAAAAAYNcIEwMAAAAA&#10;AADArhEmBgAAAAAAAIBdI0wMAAAAAAAAALtGmBgAAAAAAAAAdo0wMQAAAAAAAADsGmFiAAAAAAAA&#10;ANg1wsQAAAAAAAAAsGuEiQEAAAAAAABg1wgTAwAAAAAAAMCuESYGAAAAAAAAgF0jTAwAAAAAAAAA&#10;u0aYGAAAAAAAAAB2jTAxAAAAAAAAAOwaYWIAAAAAAAAA2DXCxAAAAAAAAACwa4SJAQAAAAAAAGDX&#10;CBMDAAAAAAAAwK4RJgYAAAAAAACAXSNMDAAAAAAAAAC7RpgYAAAAAAAAAHaNMDEAAAAAAAAA7Bph&#10;YgAAAAAAAADYNcLEAAAAAAAAALBrhIkBAAAAAAAAYNf+DyJjuWZIZXDxAAAAAElFTkSuQmCCUEsD&#10;BBQABgAIAAAAIQABRvnx4wAAAA4BAAAPAAAAZHJzL2Rvd25yZXYueG1sTI/BbsIwEETvlfoP1lbq&#10;rTimmEIaByHU9oQqFSpV3Ey8JBGxHcUmCX/f5dTeZrRPszPZarQN67ELtXcKxCQBhq7wpnalgu/9&#10;+9MCWIjaGd14hwquGGCV399lOjV+cF/Y72LJKMSFVCuoYmxTzkNRodVh4lt0dDv5zupItiu56fRA&#10;4bbh0ySZc6trRx8q3eKmwuK8u1gFH4Me1s/ird+eT5vrYS8/f7YClXp8GNevwCKO8Q+GW32qDjl1&#10;OvqLM4E15GfihVAScimnwG5IMlsIYEdScykk8Dzj/2fk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82JD6dAMAAFQKAAAOAAAAAAAAAAAAAAAAADoCAABkcnMv&#10;ZTJvRG9jLnhtbFBLAQItAAoAAAAAAAAAIQAPnLnKlicAAJYnAAAUAAAAAAAAAAAAAAAAANoFAABk&#10;cnMvbWVkaWEvaW1hZ2UxLnBuZ1BLAQItABQABgAIAAAAIQABRvnx4wAAAA4BAAAPAAAAAAAAAAAA&#10;AAAAAKItAABkcnMvZG93bnJldi54bWxQSwECLQAUAAYACAAAACEAqiYOvrwAAAAhAQAAGQAAAAAA&#10;AAAAAAAAAACyLgAAZHJzL19yZWxzL2Uyb0RvYy54bWwucmVsc1BLBQYAAAAABgAGAHwBAAClLwAA&#10;AAA=&#10;">
              <v:group id="Grupa 1084617454" o:spid="_x0000_s1032" style="position:absolute;left:24681;top:36012;width:57557;height:3575" coordsize="57556,3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ccayAAAAOMAAAAPAAAAZHJzL2Rvd25yZXYueG1sRE/NasJA&#10;EL4XfIdlhN7qJm20El1FpBUPIlQF8TZkxySYnQ3ZbRLf3hUKPc73P/NlbyrRUuNKywriUQSCOLO6&#10;5FzB6fj9NgXhPLLGyjIpuJOD5WLwMsdU245/qD34XIQQdikqKLyvUyldVpBBN7I1ceCutjHow9nk&#10;UjfYhXBTyfcomkiDJYeGAmtaF5TdDr9GwabDbvURf7W723V9vxzH+/MuJqVeh/1qBsJT7//Ff+6t&#10;DvOjaTKJP5NxAs+fAgBy8QAAAP//AwBQSwECLQAUAAYACAAAACEA2+H2y+4AAACFAQAAEwAAAAAA&#10;AAAAAAAAAAAAAAAAW0NvbnRlbnRfVHlwZXNdLnhtbFBLAQItABQABgAIAAAAIQBa9CxbvwAAABUB&#10;AAALAAAAAAAAAAAAAAAAAB8BAABfcmVscy8ucmVsc1BLAQItABQABgAIAAAAIQBQaccayAAAAOMA&#10;AAAPAAAAAAAAAAAAAAAAAAcCAABkcnMvZG93bnJldi54bWxQSwUGAAAAAAMAAwC3AAAA/AIAAAAA&#10;">
                <v:rect id="Prostokąt 239330327" o:spid="_x0000_s1033" style="position:absolute;width:57556;height:35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3KTyQAAAOIAAAAPAAAAZHJzL2Rvd25yZXYueG1sRI9RT8Iw&#10;FIXfTfwPzTXxTTo7gzAoRAgkypMMfsBlvayL6+1cK8x/b01MfDw553wnZ74cXCsu1IfGs4bHUQaC&#10;uPKm4VrD8bB9mIAIEdlg65k0fFOA5eL2Zo6F8Vfe06WMtUgQDgVqsDF2hZShsuQwjHxHnLyz7x3G&#10;JPtamh6vCe5aqbJsLB02nBYsdrS2VH2UX07D+5MntVFhVdZuaofTYff2iWOt7++GlxmISEP8D/+1&#10;X40GlU/zPMvVM/xeSndALn4AAAD//wMAUEsBAi0AFAAGAAgAAAAhANvh9svuAAAAhQEAABMAAAAA&#10;AAAAAAAAAAAAAAAAAFtDb250ZW50X1R5cGVzXS54bWxQSwECLQAUAAYACAAAACEAWvQsW78AAAAV&#10;AQAACwAAAAAAAAAAAAAAAAAfAQAAX3JlbHMvLnJlbHNQSwECLQAUAAYACAAAACEA/MNyk8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6DC00B6E" w14:textId="77777777" w:rsidR="00893ECE" w:rsidRPr="00176DAC" w:rsidRDefault="00893ECE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rect id="Prostokąt 207593969" o:spid="_x0000_s1034" style="position:absolute;width:57556;height:35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iLXyAAAAOIAAAAPAAAAZHJzL2Rvd25yZXYueG1sRI9Ba8JA&#10;FITvhf6H5Qm9FN3VEmuiq0hB0KMaen5mn0kw+zbNrpr+e7dQ8DjMzDfMYtXbRtyo87VjDeORAkFc&#10;OFNzqSE/boYzED4gG2wck4Zf8rBavr4sMDPuznu6HUIpIoR9hhqqENpMSl9UZNGPXEscvbPrLIYo&#10;u1KaDu8Rbhs5UWoqLdYcFyps6aui4nK4Wg1J8sN5vvMb1Vzx9L3dy+N7edb6bdCv5yAC9eEZ/m9v&#10;jYaJ+kzSj3Sawt+leAfk8gEAAP//AwBQSwECLQAUAAYACAAAACEA2+H2y+4AAACFAQAAEwAAAAAA&#10;AAAAAAAAAAAAAAAAW0NvbnRlbnRfVHlwZXNdLnhtbFBLAQItABQABgAIAAAAIQBa9CxbvwAAABUB&#10;AAALAAAAAAAAAAAAAAAAAB8BAABfcmVscy8ucmVsc1BLAQItABQABgAIAAAAIQDbsiLXyAAAAOIA&#10;AAAPAAAAAAAAAAAAAAAAAAcCAABkcnMvZG93bnJldi54bWxQSwUGAAAAAAMAAwC3AAAA/AIAAAAA&#10;" stroked="f">
                  <v:textbox inset="2.53958mm,2.53958mm,2.53958mm,2.53958mm">
                    <w:txbxContent>
                      <w:p w14:paraId="6DC00B6F" w14:textId="77777777" w:rsidR="00893ECE" w:rsidRPr="00176DAC" w:rsidRDefault="00893ECE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 id="Shape 8" o:spid="_x0000_s1035" type="#_x0000_t75" alt="Obrazek" style="position:absolute;width:57556;height:357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lOlvwAAANoAAAAPAAAAZHJzL2Rvd25yZXYueG1sRE/dasIw&#10;FL4f+A7hDHYzbKoXY9RGkYFQ58U29QGOybEpNieliW19++VisMuP77/cTK4VA/Wh8axgkeUgiLU3&#10;DdcKzqfd/B1EiMgGW8+k4EEBNuvZU4mF8SP/0HCMtUghHApUYGPsCimDtuQwZL4jTtzV9w5jgn0t&#10;TY9jCnetXOb5m3TYcGqw2NGHJX073p2C5aXaj/FA/vsW9Kvdma9Pr6VSL8/TdgUi0hT/xX/uyihI&#10;W9OVdAPk+hcAAP//AwBQSwECLQAUAAYACAAAACEA2+H2y+4AAACFAQAAEwAAAAAAAAAAAAAAAAAA&#10;AAAAW0NvbnRlbnRfVHlwZXNdLnhtbFBLAQItABQABgAIAAAAIQBa9CxbvwAAABUBAAALAAAAAAAA&#10;AAAAAAAAAB8BAABfcmVscy8ucmVsc1BLAQItABQABgAIAAAAIQBIplOlvwAAANoAAAAPAAAAAAAA&#10;AAAAAAAAAAcCAABkcnMvZG93bnJldi54bWxQSwUGAAAAAAMAAwC3AAAA8wIAAAAA&#10;">
                  <v:imagedata r:id="rId4" o:title="Obrazek"/>
                </v:shape>
              </v:group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B7E54F2"/>
    <w:multiLevelType w:val="multilevel"/>
    <w:tmpl w:val="31DE9E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8143783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3ECE"/>
    <w:rsid w:val="00011AF0"/>
    <w:rsid w:val="00016820"/>
    <w:rsid w:val="00051578"/>
    <w:rsid w:val="000540BD"/>
    <w:rsid w:val="00066EED"/>
    <w:rsid w:val="00073C72"/>
    <w:rsid w:val="000A467B"/>
    <w:rsid w:val="000A4954"/>
    <w:rsid w:val="000C28DA"/>
    <w:rsid w:val="000D3DCA"/>
    <w:rsid w:val="00100E14"/>
    <w:rsid w:val="001266E1"/>
    <w:rsid w:val="00143AE5"/>
    <w:rsid w:val="00151CF4"/>
    <w:rsid w:val="00152D1D"/>
    <w:rsid w:val="0015418C"/>
    <w:rsid w:val="00165954"/>
    <w:rsid w:val="00176065"/>
    <w:rsid w:val="00176DAC"/>
    <w:rsid w:val="0019022A"/>
    <w:rsid w:val="001A3657"/>
    <w:rsid w:val="001D402E"/>
    <w:rsid w:val="001E2A16"/>
    <w:rsid w:val="001E3AED"/>
    <w:rsid w:val="001F2300"/>
    <w:rsid w:val="00206292"/>
    <w:rsid w:val="002255A5"/>
    <w:rsid w:val="00226A95"/>
    <w:rsid w:val="00237F67"/>
    <w:rsid w:val="002911B3"/>
    <w:rsid w:val="0029133B"/>
    <w:rsid w:val="002A1D5C"/>
    <w:rsid w:val="002C7C46"/>
    <w:rsid w:val="002D0D92"/>
    <w:rsid w:val="002F359A"/>
    <w:rsid w:val="002F5B11"/>
    <w:rsid w:val="003032FE"/>
    <w:rsid w:val="0031612B"/>
    <w:rsid w:val="00317064"/>
    <w:rsid w:val="0032747A"/>
    <w:rsid w:val="0033474E"/>
    <w:rsid w:val="00386E07"/>
    <w:rsid w:val="00390D35"/>
    <w:rsid w:val="00393503"/>
    <w:rsid w:val="00395772"/>
    <w:rsid w:val="003C18A2"/>
    <w:rsid w:val="0040456B"/>
    <w:rsid w:val="00405A0C"/>
    <w:rsid w:val="004133B9"/>
    <w:rsid w:val="00417750"/>
    <w:rsid w:val="00427D1E"/>
    <w:rsid w:val="00460E06"/>
    <w:rsid w:val="004923FD"/>
    <w:rsid w:val="004B75E4"/>
    <w:rsid w:val="004E07F6"/>
    <w:rsid w:val="004E73DB"/>
    <w:rsid w:val="004F36C0"/>
    <w:rsid w:val="004F77FE"/>
    <w:rsid w:val="005034ED"/>
    <w:rsid w:val="00572CEA"/>
    <w:rsid w:val="00574D8B"/>
    <w:rsid w:val="00594A98"/>
    <w:rsid w:val="0059784F"/>
    <w:rsid w:val="005B336C"/>
    <w:rsid w:val="005C393E"/>
    <w:rsid w:val="005F18B6"/>
    <w:rsid w:val="00600BD1"/>
    <w:rsid w:val="00617FF0"/>
    <w:rsid w:val="00692038"/>
    <w:rsid w:val="006B0B17"/>
    <w:rsid w:val="006E2583"/>
    <w:rsid w:val="007321EC"/>
    <w:rsid w:val="007327F3"/>
    <w:rsid w:val="00742569"/>
    <w:rsid w:val="00755B99"/>
    <w:rsid w:val="007910B0"/>
    <w:rsid w:val="007D4847"/>
    <w:rsid w:val="007D7221"/>
    <w:rsid w:val="007F1248"/>
    <w:rsid w:val="007F73EE"/>
    <w:rsid w:val="00833AC5"/>
    <w:rsid w:val="00836521"/>
    <w:rsid w:val="00863B95"/>
    <w:rsid w:val="00874607"/>
    <w:rsid w:val="008861AF"/>
    <w:rsid w:val="00890D9B"/>
    <w:rsid w:val="00893C3E"/>
    <w:rsid w:val="00893ECE"/>
    <w:rsid w:val="008A33E1"/>
    <w:rsid w:val="008A3946"/>
    <w:rsid w:val="008B0BC4"/>
    <w:rsid w:val="008E0DF1"/>
    <w:rsid w:val="008F03BC"/>
    <w:rsid w:val="009468E7"/>
    <w:rsid w:val="00957699"/>
    <w:rsid w:val="009576D8"/>
    <w:rsid w:val="00974950"/>
    <w:rsid w:val="00986120"/>
    <w:rsid w:val="0099355A"/>
    <w:rsid w:val="009C71C9"/>
    <w:rsid w:val="00A3350B"/>
    <w:rsid w:val="00A43588"/>
    <w:rsid w:val="00A67EE9"/>
    <w:rsid w:val="00A76FE4"/>
    <w:rsid w:val="00AA764A"/>
    <w:rsid w:val="00AB1685"/>
    <w:rsid w:val="00AB3925"/>
    <w:rsid w:val="00AC6849"/>
    <w:rsid w:val="00AF6C20"/>
    <w:rsid w:val="00B10740"/>
    <w:rsid w:val="00B410A4"/>
    <w:rsid w:val="00B51463"/>
    <w:rsid w:val="00B5254A"/>
    <w:rsid w:val="00B6362E"/>
    <w:rsid w:val="00B64ECF"/>
    <w:rsid w:val="00B674FB"/>
    <w:rsid w:val="00B73706"/>
    <w:rsid w:val="00B865D7"/>
    <w:rsid w:val="00B92D06"/>
    <w:rsid w:val="00B93D73"/>
    <w:rsid w:val="00BB3A78"/>
    <w:rsid w:val="00BC2E14"/>
    <w:rsid w:val="00BE2824"/>
    <w:rsid w:val="00C02851"/>
    <w:rsid w:val="00C04CC7"/>
    <w:rsid w:val="00C248AA"/>
    <w:rsid w:val="00C301F1"/>
    <w:rsid w:val="00C53EB2"/>
    <w:rsid w:val="00C9293C"/>
    <w:rsid w:val="00CA38DB"/>
    <w:rsid w:val="00CB5ED6"/>
    <w:rsid w:val="00CB66D9"/>
    <w:rsid w:val="00CC16B6"/>
    <w:rsid w:val="00CE51C8"/>
    <w:rsid w:val="00D47245"/>
    <w:rsid w:val="00D52A7C"/>
    <w:rsid w:val="00D952EB"/>
    <w:rsid w:val="00D9723C"/>
    <w:rsid w:val="00DA3B14"/>
    <w:rsid w:val="00DF79D2"/>
    <w:rsid w:val="00E17D27"/>
    <w:rsid w:val="00E414EA"/>
    <w:rsid w:val="00E4655D"/>
    <w:rsid w:val="00E506A6"/>
    <w:rsid w:val="00E73BA3"/>
    <w:rsid w:val="00E7660B"/>
    <w:rsid w:val="00E966C0"/>
    <w:rsid w:val="00EA26EA"/>
    <w:rsid w:val="00EA3BF6"/>
    <w:rsid w:val="00EB5275"/>
    <w:rsid w:val="00EC287D"/>
    <w:rsid w:val="00EC4065"/>
    <w:rsid w:val="00ED685A"/>
    <w:rsid w:val="00EE2019"/>
    <w:rsid w:val="00EF34E0"/>
    <w:rsid w:val="00F21953"/>
    <w:rsid w:val="00F4090E"/>
    <w:rsid w:val="00F8354B"/>
    <w:rsid w:val="00F87DE5"/>
    <w:rsid w:val="00FB6D32"/>
    <w:rsid w:val="00FC557A"/>
    <w:rsid w:val="00FE3B73"/>
    <w:rsid w:val="09EFFEFE"/>
    <w:rsid w:val="10C84D80"/>
    <w:rsid w:val="128B244A"/>
    <w:rsid w:val="136B56E5"/>
    <w:rsid w:val="186AFD70"/>
    <w:rsid w:val="1C233496"/>
    <w:rsid w:val="1DDF4E26"/>
    <w:rsid w:val="292C632B"/>
    <w:rsid w:val="2BF78079"/>
    <w:rsid w:val="35C91B5A"/>
    <w:rsid w:val="3E2CCFC3"/>
    <w:rsid w:val="489E64CF"/>
    <w:rsid w:val="49AAD29D"/>
    <w:rsid w:val="4F91B389"/>
    <w:rsid w:val="58902E4A"/>
    <w:rsid w:val="5A0FC8AE"/>
    <w:rsid w:val="5E673BA5"/>
    <w:rsid w:val="63F15E42"/>
    <w:rsid w:val="669F1B87"/>
    <w:rsid w:val="75E5D878"/>
    <w:rsid w:val="76961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00B51"/>
  <w15:docId w15:val="{BD5FB82D-3C35-4CEF-B263-D08A7C145C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pl-PL" w:bidi="ar-SA"/>
      </w:rPr>
    </w:rPrDefault>
    <w:pPrDefault>
      <w:pPr>
        <w:spacing w:after="160" w:line="25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  <w:outlineLvl w:val="0"/>
    </w:pPr>
    <w:rPr>
      <w:rFonts w:ascii="Helvetica Neue" w:eastAsia="Helvetica Neue" w:hAnsi="Helvetica Neue" w:cs="Helvetica Neue"/>
      <w:color w:val="2F5496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1"/>
    </w:pPr>
    <w:rPr>
      <w:rFonts w:ascii="Helvetica Neue" w:eastAsia="Helvetica Neue" w:hAnsi="Helvetica Neue" w:cs="Helvetica Neue"/>
      <w:color w:val="2F5496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Helvetica Neue" w:eastAsia="Helvetica Neue" w:hAnsi="Helvetica Neue" w:cs="Helvetica Neue"/>
      <w:color w:val="1F3763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ipercze">
    <w:name w:val="Hyperlink"/>
    <w:rPr>
      <w:u w:val="single"/>
    </w:rPr>
  </w:style>
  <w:style w:type="table" w:customStyle="1" w:styleId="TableNormal0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pPr>
      <w:tabs>
        <w:tab w:val="center" w:pos="4536"/>
        <w:tab w:val="right" w:pos="9072"/>
      </w:tabs>
      <w:suppressAutoHyphens/>
    </w:pPr>
    <w:rPr>
      <w:rFonts w:cs="Arial Unicode MS"/>
      <w:color w:val="000000"/>
      <w:u w:color="000000"/>
    </w:rPr>
  </w:style>
  <w:style w:type="paragraph" w:styleId="Stopka">
    <w:name w:val="footer"/>
    <w:pPr>
      <w:tabs>
        <w:tab w:val="center" w:pos="4536"/>
        <w:tab w:val="right" w:pos="9072"/>
      </w:tabs>
      <w:suppressAutoHyphens/>
    </w:pPr>
    <w:rPr>
      <w:rFonts w:cs="Arial Unicode MS"/>
      <w:color w:val="000000"/>
      <w:u w:color="000000"/>
    </w:rPr>
  </w:style>
  <w:style w:type="paragraph" w:customStyle="1" w:styleId="Domylne">
    <w:name w:val="Domyślne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numbering" w:customStyle="1" w:styleId="Zaimportowanystyl1">
    <w:name w:val="Zaimportowany styl 1"/>
  </w:style>
  <w:style w:type="character" w:customStyle="1" w:styleId="cze">
    <w:name w:val="Łącze"/>
    <w:rPr>
      <w:outline w:val="0"/>
      <w:color w:val="0563C1"/>
      <w:u w:val="single" w:color="0563C1"/>
    </w:rPr>
  </w:style>
  <w:style w:type="character" w:customStyle="1" w:styleId="Hyperlink0">
    <w:name w:val="Hyperlink.0"/>
    <w:basedOn w:val="cze"/>
    <w:rPr>
      <w:rFonts w:ascii="Aptos" w:eastAsia="Aptos" w:hAnsi="Aptos" w:cs="Aptos"/>
      <w:outline w:val="0"/>
      <w:color w:val="0563C1"/>
      <w:u w:val="single" w:color="0563C1"/>
    </w:rPr>
  </w:style>
  <w:style w:type="paragraph" w:styleId="NormalnyWeb">
    <w:name w:val="Normal (Web)"/>
    <w:uiPriority w:val="99"/>
    <w:pPr>
      <w:suppressAutoHyphens/>
      <w:spacing w:before="100" w:after="100"/>
    </w:pPr>
    <w:rPr>
      <w:rFonts w:cs="Arial Unicode MS"/>
      <w:color w:val="000000"/>
      <w:sz w:val="24"/>
      <w:szCs w:val="24"/>
      <w:u w:color="000000"/>
    </w:rPr>
  </w:style>
  <w:style w:type="character" w:customStyle="1" w:styleId="Hyperlink1">
    <w:name w:val="Hyperlink.1"/>
    <w:basedOn w:val="cze"/>
    <w:rPr>
      <w:rFonts w:ascii="Aptos" w:eastAsia="Aptos" w:hAnsi="Aptos" w:cs="Aptos"/>
      <w:outline w:val="0"/>
      <w:color w:val="0563C1"/>
      <w:sz w:val="22"/>
      <w:szCs w:val="22"/>
      <w:u w:val="single" w:color="0563C1"/>
    </w:rPr>
  </w:style>
  <w:style w:type="paragraph" w:customStyle="1" w:styleId="paragraph">
    <w:name w:val="paragraph"/>
    <w:pPr>
      <w:suppressAutoHyphens/>
      <w:spacing w:before="100" w:after="100"/>
    </w:pPr>
    <w:rPr>
      <w:rFonts w:cs="Arial Unicode MS"/>
      <w:color w:val="000000"/>
      <w:sz w:val="24"/>
      <w:szCs w:val="24"/>
      <w:u w:color="000000"/>
    </w:rPr>
  </w:style>
  <w:style w:type="paragraph" w:styleId="Tekstkomentarza">
    <w:name w:val="annotation text"/>
    <w:link w:val="TekstkomentarzaZnak"/>
    <w:uiPriority w:val="99"/>
    <w:unhideWhenUsed/>
    <w:rsid w:val="7A678D3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rFonts w:ascii="Calibri" w:hAnsi="Calibri" w:cs="Arial Unicode MS"/>
      <w:color w:val="000000"/>
      <w:u w:color="00000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Poprawka">
    <w:name w:val="Revision"/>
    <w:hidden/>
    <w:uiPriority w:val="99"/>
    <w:semiHidden/>
    <w:rsid w:val="00C70FCE"/>
    <w:rPr>
      <w:rFonts w:cs="Arial Unicode MS"/>
      <w:color w:val="000000"/>
      <w:u w:color="00000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90C5F"/>
    <w:rPr>
      <w:color w:val="605E5C"/>
      <w:shd w:val="clear" w:color="auto" w:fill="E1DFDD"/>
    </w:rPr>
  </w:style>
  <w:style w:type="paragraph" w:styleId="HTML-wstpniesformatowany">
    <w:name w:val="HTML Preformatted"/>
    <w:link w:val="HTML-wstpniesformatowanyZnak"/>
    <w:uiPriority w:val="99"/>
    <w:semiHidden/>
    <w:unhideWhenUsed/>
    <w:rsid w:val="7A678D3C"/>
    <w:pPr>
      <w:spacing w:after="0"/>
    </w:pPr>
    <w:rPr>
      <w:rFonts w:ascii="Consolas" w:hAnsi="Consolas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12687C"/>
    <w:rPr>
      <w:rFonts w:ascii="Consolas" w:hAnsi="Consolas" w:cs="Arial Unicode MS"/>
      <w:color w:val="000000"/>
      <w:u w:color="00000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20BB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20BB8"/>
    <w:rPr>
      <w:rFonts w:ascii="Calibri" w:hAnsi="Calibri" w:cs="Arial Unicode MS"/>
      <w:b/>
      <w:bCs/>
      <w:color w:val="000000"/>
      <w:u w:color="000000"/>
    </w:rPr>
  </w:style>
  <w:style w:type="paragraph" w:styleId="Tekstprzypisukocowego">
    <w:name w:val="endnote text"/>
    <w:link w:val="TekstprzypisukocowegoZnak"/>
    <w:uiPriority w:val="99"/>
    <w:semiHidden/>
    <w:unhideWhenUsed/>
    <w:rsid w:val="7A678D3C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A5061"/>
    <w:rPr>
      <w:rFonts w:ascii="Calibri" w:hAnsi="Calibri" w:cs="Arial Unicode MS"/>
      <w:color w:val="000000"/>
      <w:u w:color="00000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A5061"/>
    <w:rPr>
      <w:vertAlign w:val="superscript"/>
    </w:rPr>
  </w:style>
  <w:style w:type="character" w:customStyle="1" w:styleId="Nagwek1Znak">
    <w:name w:val="Nagłówek 1 Znak"/>
    <w:basedOn w:val="Domylnaczcionkaakapitu"/>
    <w:uiPriority w:val="9"/>
    <w:rsid w:val="00E675B7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</w:rPr>
  </w:style>
  <w:style w:type="character" w:customStyle="1" w:styleId="Nagwek2Znak">
    <w:name w:val="Nagłówek 2 Znak"/>
    <w:basedOn w:val="Domylnaczcionkaakapitu"/>
    <w:uiPriority w:val="9"/>
    <w:semiHidden/>
    <w:rsid w:val="00427AD0"/>
    <w:rPr>
      <w:rFonts w:asciiTheme="majorHAnsi" w:eastAsiaTheme="majorEastAsia" w:hAnsiTheme="majorHAnsi" w:cstheme="majorBidi"/>
      <w:color w:val="2F5496" w:themeColor="accent1" w:themeShade="BF"/>
      <w:sz w:val="26"/>
      <w:szCs w:val="26"/>
      <w:u w:color="000000"/>
    </w:rPr>
  </w:style>
  <w:style w:type="character" w:customStyle="1" w:styleId="Nagwek3Znak">
    <w:name w:val="Nagłówek 3 Znak"/>
    <w:basedOn w:val="Domylnaczcionkaakapitu"/>
    <w:uiPriority w:val="9"/>
    <w:semiHidden/>
    <w:rsid w:val="007D4274"/>
    <w:rPr>
      <w:rFonts w:asciiTheme="majorHAnsi" w:eastAsiaTheme="majorEastAsia" w:hAnsiTheme="majorHAnsi" w:cstheme="majorBidi"/>
      <w:color w:val="1F3763" w:themeColor="accent1" w:themeShade="7F"/>
      <w:sz w:val="24"/>
      <w:szCs w:val="24"/>
      <w:u w:color="000000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301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7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70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2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0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54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1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9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malinowska@iam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iam.pl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y4D9i3RuJRIsBwuzAgohXVOJRQ==">CgMxLjA4AGovChRzdWdnZXN0LnR1dWV0dDZlZnIzaRIXVHJpbmUgTGFpZXIgLSBUaG9zZUV5ZXNqLwoUc3VnZ2VzdC5mcXRrNWdoeHM1bHcSF1RyaW5lIExhaWVyIC0gVGhvc2VFeWVzai8KFHN1Z2dlc3QuYTVyb3V5MzBxdnQ0EhdUcmluZSBMYWllciAtIFRob3NlRXllc2ovChRzdWdnZXN0LnZueWhuNnhhNm5zZxIXVHJpbmUgTGFpZXIgLSBUaG9zZUV5ZXNqLwoUc3VnZ2VzdC5hbWh1Njd3bXllM2QSF1RyaW5lIExhaWVyIC0gVGhvc2VFeWVzai8KFHN1Z2dlc3QuNGtsZmcwOXc3NGRrEhdUcmluZSBMYWllciAtIFRob3NlRXllc3IhMXRfdDdGS2d0QUhMLU5hT3VxVW5VQVNSamFjS1M3b2x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920</Words>
  <Characters>5525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Joanna Andruszko</dc:creator>
  <cp:lastModifiedBy>Malwina Malinowska</cp:lastModifiedBy>
  <cp:revision>170</cp:revision>
  <dcterms:created xsi:type="dcterms:W3CDTF">2025-06-02T11:10:00Z</dcterms:created>
  <dcterms:modified xsi:type="dcterms:W3CDTF">2025-10-22T13:07:00Z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0x010100F190F5CB07A7084590795692946A60ED</vt:lpwstr>
  </property>
</Properties>
</file>